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C23AB" w14:textId="77777777" w:rsidR="00671F71" w:rsidRPr="00DC3C6B" w:rsidRDefault="00671F71" w:rsidP="00DC3C6B">
      <w:pPr>
        <w:jc w:val="center"/>
        <w:rPr>
          <w:lang w:val="es-ES_tradnl"/>
        </w:rPr>
      </w:pPr>
      <w:r>
        <w:rPr>
          <w:lang w:val="es-ES_tradnl"/>
        </w:rPr>
        <w:t xml:space="preserve">CHQETAMAJ LE QACH’AB’AL K’ICHE’! </w:t>
      </w:r>
    </w:p>
    <w:p w14:paraId="6021335B" w14:textId="77777777" w:rsidR="00671F71" w:rsidRPr="00DC3C6B" w:rsidRDefault="00671F71" w:rsidP="00DC3C6B">
      <w:pPr>
        <w:jc w:val="center"/>
        <w:rPr>
          <w:lang w:val="es-ES_tradnl"/>
        </w:rPr>
      </w:pPr>
    </w:p>
    <w:p w14:paraId="74BC1AE6" w14:textId="77777777" w:rsidR="00671F71" w:rsidRPr="00DC3C6B" w:rsidRDefault="00671F71" w:rsidP="00DC3C6B">
      <w:pPr>
        <w:jc w:val="center"/>
        <w:rPr>
          <w:lang w:val="es-ES_tradnl"/>
        </w:rPr>
      </w:pPr>
      <w:r w:rsidRPr="00DC3C6B">
        <w:rPr>
          <w:lang w:val="es-ES_tradnl"/>
        </w:rPr>
        <w:t>(!</w:t>
      </w:r>
      <w:r>
        <w:rPr>
          <w:lang w:val="es-ES_tradnl"/>
        </w:rPr>
        <w:t>APRENDAMOS K’ICHE’</w:t>
      </w:r>
      <w:r w:rsidRPr="00DC3C6B">
        <w:rPr>
          <w:lang w:val="es-ES_tradnl"/>
        </w:rPr>
        <w:t>¡)</w:t>
      </w:r>
    </w:p>
    <w:p w14:paraId="6F60D885" w14:textId="77777777" w:rsidR="00671F71" w:rsidRPr="00DC3C6B" w:rsidRDefault="00671F71" w:rsidP="00DC3C6B">
      <w:pPr>
        <w:jc w:val="center"/>
        <w:rPr>
          <w:lang w:val="es-ES_tradnl"/>
        </w:rPr>
      </w:pPr>
    </w:p>
    <w:p w14:paraId="715F66F7" w14:textId="77777777" w:rsidR="00671F71" w:rsidRPr="00DC3C6B" w:rsidRDefault="00671F71" w:rsidP="00DC3C6B">
      <w:pPr>
        <w:jc w:val="center"/>
        <w:rPr>
          <w:lang w:val="es-ES_tradnl"/>
        </w:rPr>
      </w:pPr>
      <w:r w:rsidRPr="00DC3C6B">
        <w:rPr>
          <w:lang w:val="es-ES_tradnl"/>
        </w:rPr>
        <w:t>PROGRAMA</w:t>
      </w:r>
    </w:p>
    <w:p w14:paraId="73FE0D49" w14:textId="77777777" w:rsidR="00671F71" w:rsidRPr="00DC3C6B" w:rsidRDefault="00671F71" w:rsidP="00DC3C6B">
      <w:pPr>
        <w:jc w:val="center"/>
        <w:rPr>
          <w:lang w:val="es-ES_tradnl"/>
        </w:rPr>
      </w:pPr>
    </w:p>
    <w:p w14:paraId="74509796" w14:textId="77777777" w:rsidR="00671F71" w:rsidRPr="00DC3C6B" w:rsidRDefault="00671F71" w:rsidP="00DC3C6B">
      <w:pPr>
        <w:jc w:val="center"/>
        <w:rPr>
          <w:lang w:val="es-ES_tradnl"/>
        </w:rPr>
      </w:pPr>
      <w:r w:rsidRPr="00DC3C6B">
        <w:rPr>
          <w:lang w:val="es-ES_tradnl"/>
        </w:rPr>
        <w:t>16 A 21 DE MAYO DEL 2016</w:t>
      </w:r>
    </w:p>
    <w:p w14:paraId="52D44F40" w14:textId="77777777" w:rsidR="00671F71" w:rsidRPr="00DC3C6B" w:rsidRDefault="00671F71" w:rsidP="00DC3C6B">
      <w:pPr>
        <w:jc w:val="center"/>
        <w:rPr>
          <w:lang w:val="es-ES_tradnl"/>
        </w:rPr>
      </w:pPr>
    </w:p>
    <w:p w14:paraId="35F12A89" w14:textId="77777777" w:rsidR="00671F71" w:rsidRPr="00DC3C6B" w:rsidRDefault="00671F71" w:rsidP="00DC3C6B">
      <w:pPr>
        <w:jc w:val="center"/>
        <w:rPr>
          <w:lang w:val="es-ES_tradnl"/>
        </w:rPr>
      </w:pPr>
      <w:r w:rsidRPr="00DC3C6B">
        <w:rPr>
          <w:lang w:val="es-ES_tradnl"/>
        </w:rPr>
        <w:t>CENTRO DE ESTUDIOS MESOAMERICANOS, UNAM</w:t>
      </w:r>
    </w:p>
    <w:p w14:paraId="7FF98CE7" w14:textId="77777777" w:rsidR="00671F71" w:rsidRPr="00DC3C6B" w:rsidRDefault="00671F71" w:rsidP="00DC3C6B">
      <w:pPr>
        <w:jc w:val="center"/>
        <w:rPr>
          <w:lang w:val="es-ES_tradnl"/>
        </w:rPr>
      </w:pPr>
    </w:p>
    <w:p w14:paraId="239F7088" w14:textId="77777777" w:rsidR="00671F71" w:rsidRDefault="00671F71" w:rsidP="00DC3C6B">
      <w:pPr>
        <w:jc w:val="center"/>
        <w:rPr>
          <w:lang w:val="es-ES_tradnl"/>
        </w:rPr>
      </w:pPr>
    </w:p>
    <w:p w14:paraId="36ACD990" w14:textId="77777777" w:rsidR="00671F71" w:rsidRPr="00DC3C6B" w:rsidRDefault="00671F71" w:rsidP="00DC3C6B">
      <w:pPr>
        <w:jc w:val="center"/>
        <w:rPr>
          <w:lang w:val="es-ES_tradnl"/>
        </w:rPr>
      </w:pPr>
    </w:p>
    <w:p w14:paraId="20234015" w14:textId="77777777" w:rsidR="00671F71" w:rsidRDefault="00671F71" w:rsidP="00DC3C6B">
      <w:pPr>
        <w:jc w:val="center"/>
        <w:rPr>
          <w:lang w:val="es-ES_tradnl"/>
        </w:rPr>
      </w:pPr>
      <w:r>
        <w:rPr>
          <w:lang w:val="es-ES_tradnl"/>
        </w:rPr>
        <w:t>SERGIO ROMERO</w:t>
      </w:r>
    </w:p>
    <w:p w14:paraId="035E2625" w14:textId="77777777" w:rsidR="00671F71" w:rsidRPr="00DC3C6B" w:rsidRDefault="00671F71" w:rsidP="00DC3C6B">
      <w:pPr>
        <w:jc w:val="center"/>
        <w:rPr>
          <w:lang w:val="es-ES_tradnl"/>
        </w:rPr>
      </w:pPr>
    </w:p>
    <w:p w14:paraId="4DEA1BFA" w14:textId="77777777" w:rsidR="00671F71" w:rsidRDefault="00671F71" w:rsidP="00DC3C6B">
      <w:pPr>
        <w:jc w:val="center"/>
        <w:rPr>
          <w:lang w:val="es-ES_tradnl"/>
        </w:rPr>
      </w:pPr>
      <w:r>
        <w:rPr>
          <w:lang w:val="es-ES_tradnl"/>
        </w:rPr>
        <w:t>UNIVERSITY OF TEXAS AT AUSTIN</w:t>
      </w:r>
    </w:p>
    <w:p w14:paraId="01AF547D" w14:textId="77777777" w:rsidR="00DF17F7" w:rsidRPr="00DC3C6B" w:rsidRDefault="00DF17F7" w:rsidP="00DC3C6B">
      <w:pPr>
        <w:jc w:val="center"/>
        <w:rPr>
          <w:lang w:val="es-ES_tradnl"/>
        </w:rPr>
      </w:pPr>
      <w:bookmarkStart w:id="0" w:name="_GoBack"/>
      <w:bookmarkEnd w:id="0"/>
    </w:p>
    <w:p w14:paraId="29402B0D" w14:textId="37D857DC" w:rsidR="00671F71" w:rsidRDefault="00DF17F7" w:rsidP="00DC3C6B">
      <w:pPr>
        <w:jc w:val="center"/>
        <w:rPr>
          <w:lang w:val="es-ES_tradnl"/>
        </w:rPr>
      </w:pPr>
      <w:hyperlink r:id="rId5" w:history="1">
        <w:r w:rsidRPr="00CF5D1D">
          <w:rPr>
            <w:rStyle w:val="Hyperlink"/>
            <w:lang w:val="es-ES_tradnl"/>
          </w:rPr>
          <w:t>https://utexas.academia.edu/SergioRomero</w:t>
        </w:r>
      </w:hyperlink>
    </w:p>
    <w:p w14:paraId="3AE4006A" w14:textId="77777777" w:rsidR="00DF17F7" w:rsidRPr="00DC3C6B" w:rsidRDefault="00DF17F7" w:rsidP="00DC3C6B">
      <w:pPr>
        <w:jc w:val="center"/>
        <w:rPr>
          <w:lang w:val="es-ES_tradnl"/>
        </w:rPr>
      </w:pPr>
    </w:p>
    <w:p w14:paraId="1DC05469" w14:textId="77777777" w:rsidR="00671F71" w:rsidRPr="00DC3C6B" w:rsidRDefault="00671F71" w:rsidP="00DC3C6B">
      <w:pPr>
        <w:jc w:val="center"/>
        <w:rPr>
          <w:lang w:val="es-ES_tradnl"/>
        </w:rPr>
      </w:pPr>
    </w:p>
    <w:p w14:paraId="76730CF1" w14:textId="77777777" w:rsidR="00671F71" w:rsidRPr="00DC3C6B" w:rsidRDefault="00671F71" w:rsidP="00DC3C6B">
      <w:pPr>
        <w:jc w:val="center"/>
        <w:rPr>
          <w:lang w:val="es-ES_tradnl"/>
        </w:rPr>
      </w:pPr>
    </w:p>
    <w:p w14:paraId="36C480B9" w14:textId="77777777" w:rsidR="00671F71" w:rsidRDefault="00671F71" w:rsidP="00DC3C6B">
      <w:pPr>
        <w:rPr>
          <w:lang w:val="es-ES_tradnl"/>
        </w:rPr>
      </w:pPr>
      <w:r w:rsidRPr="00DC3C6B">
        <w:rPr>
          <w:lang w:val="es-ES_tradnl"/>
        </w:rPr>
        <w:t xml:space="preserve">Este es un curso </w:t>
      </w:r>
      <w:r>
        <w:rPr>
          <w:lang w:val="es-ES_tradnl"/>
        </w:rPr>
        <w:t>intensivo de k’iche’, lengua mayense hablada por mas de un millón de personas en el altiplano de Guatemala. Se busca desarrollar la competencia comunicativa de los participantes y familiarizarlos con la gramática y vocabulario de la lengua. Se impartirán también los elementos culturales necesarios para una competencia lingüística básica. El curso completo consistirá de quinc</w:t>
      </w:r>
      <w:r w:rsidR="00FC6B03">
        <w:rPr>
          <w:lang w:val="es-ES_tradnl"/>
        </w:rPr>
        <w:t>e horas de clase (tres por día</w:t>
      </w:r>
      <w:r>
        <w:rPr>
          <w:lang w:val="es-ES_tradnl"/>
        </w:rPr>
        <w:t>) y se impartirá en k’iche’ y en castellano.</w:t>
      </w:r>
    </w:p>
    <w:p w14:paraId="2B8B06C2" w14:textId="77777777" w:rsidR="00671F71" w:rsidRDefault="00671F71" w:rsidP="00DC3C6B">
      <w:pPr>
        <w:rPr>
          <w:lang w:val="es-ES_tradnl"/>
        </w:rPr>
      </w:pPr>
    </w:p>
    <w:p w14:paraId="0F8F1A3E" w14:textId="77777777" w:rsidR="00671F71" w:rsidRDefault="00671F71" w:rsidP="00DC3C6B">
      <w:pPr>
        <w:rPr>
          <w:lang w:val="es-ES_tradnl"/>
        </w:rPr>
      </w:pPr>
    </w:p>
    <w:p w14:paraId="7FEE8739" w14:textId="77777777" w:rsidR="00671F71" w:rsidRPr="006703E5" w:rsidRDefault="00671F71" w:rsidP="00DC3C6B">
      <w:pPr>
        <w:rPr>
          <w:lang w:val="es-ES_tradnl"/>
        </w:rPr>
      </w:pPr>
      <w:r w:rsidRPr="006703E5">
        <w:rPr>
          <w:lang w:val="es-ES_tradnl"/>
        </w:rPr>
        <w:t>LIBRO DE TEXTO</w:t>
      </w:r>
    </w:p>
    <w:p w14:paraId="7CC69994" w14:textId="77777777" w:rsidR="00671F71" w:rsidRDefault="00671F71" w:rsidP="00DC3C6B">
      <w:pPr>
        <w:rPr>
          <w:lang w:val="es-ES_tradnl"/>
        </w:rPr>
      </w:pPr>
    </w:p>
    <w:p w14:paraId="69FEB6FA" w14:textId="77777777" w:rsidR="00671F71" w:rsidRDefault="00671F71" w:rsidP="00DC3C6B">
      <w:pPr>
        <w:rPr>
          <w:lang w:val="es-ES_tradnl"/>
        </w:rPr>
      </w:pPr>
      <w:r>
        <w:rPr>
          <w:lang w:val="es-ES_tradnl"/>
        </w:rPr>
        <w:t>El instructor proporcionará enlaces digitales para obtener los materiales necesarios.</w:t>
      </w:r>
    </w:p>
    <w:p w14:paraId="6BBE8A88" w14:textId="77777777" w:rsidR="00671F71" w:rsidRDefault="00671F71" w:rsidP="00DC3C6B">
      <w:pPr>
        <w:rPr>
          <w:lang w:val="es-ES_tradnl"/>
        </w:rPr>
      </w:pPr>
    </w:p>
    <w:p w14:paraId="07D56AF6" w14:textId="77777777" w:rsidR="00671F71" w:rsidRDefault="00671F71" w:rsidP="00DC3C6B">
      <w:pPr>
        <w:rPr>
          <w:lang w:val="es-ES_tradnl"/>
        </w:rPr>
      </w:pPr>
    </w:p>
    <w:p w14:paraId="2175140B" w14:textId="77777777" w:rsidR="00671F71" w:rsidRDefault="00671F71" w:rsidP="00DC3C6B">
      <w:pPr>
        <w:rPr>
          <w:lang w:val="es-ES_tradnl"/>
        </w:rPr>
      </w:pPr>
      <w:r>
        <w:rPr>
          <w:lang w:val="es-ES_tradnl"/>
        </w:rPr>
        <w:t>EVALUACIÓN</w:t>
      </w:r>
    </w:p>
    <w:p w14:paraId="238EB813" w14:textId="77777777" w:rsidR="00671F71" w:rsidRDefault="00671F71" w:rsidP="00DC3C6B">
      <w:pPr>
        <w:rPr>
          <w:lang w:val="es-ES_tradnl"/>
        </w:rPr>
      </w:pPr>
    </w:p>
    <w:p w14:paraId="35386EB8" w14:textId="77777777" w:rsidR="00671F71" w:rsidRDefault="00671F71" w:rsidP="00DC3C6B">
      <w:pPr>
        <w:rPr>
          <w:lang w:val="es-ES_tradnl"/>
        </w:rPr>
      </w:pPr>
      <w:r>
        <w:rPr>
          <w:lang w:val="es-ES_tradnl"/>
        </w:rPr>
        <w:t>Se hará un examen escrito al finalizar el curso.</w:t>
      </w:r>
    </w:p>
    <w:p w14:paraId="50FC5D10" w14:textId="77777777" w:rsidR="00671F71" w:rsidRDefault="00671F71" w:rsidP="00DC3C6B">
      <w:pPr>
        <w:rPr>
          <w:lang w:val="es-ES_tradnl"/>
        </w:rPr>
      </w:pPr>
    </w:p>
    <w:p w14:paraId="7C8B0EF1" w14:textId="77777777" w:rsidR="00671F71" w:rsidRDefault="00671F71" w:rsidP="00DC3C6B">
      <w:pPr>
        <w:rPr>
          <w:lang w:val="es-ES_tradnl"/>
        </w:rPr>
      </w:pPr>
    </w:p>
    <w:p w14:paraId="7DC93579" w14:textId="77777777" w:rsidR="00671F71" w:rsidRDefault="00671F71">
      <w:pPr>
        <w:rPr>
          <w:lang w:val="es-ES_tradnl"/>
        </w:rPr>
      </w:pPr>
      <w:r>
        <w:rPr>
          <w:lang w:val="es-ES_tradnl"/>
        </w:rPr>
        <w:br w:type="page"/>
      </w:r>
    </w:p>
    <w:p w14:paraId="2B1561F6" w14:textId="77777777" w:rsidR="00671F71" w:rsidRDefault="00671F71" w:rsidP="00806429">
      <w:pPr>
        <w:jc w:val="center"/>
        <w:rPr>
          <w:lang w:val="es-ES_tradnl"/>
        </w:rPr>
      </w:pPr>
      <w:r>
        <w:rPr>
          <w:lang w:val="es-ES_tradnl"/>
        </w:rPr>
        <w:lastRenderedPageBreak/>
        <w:t>CALENDARIO DE ACTIVIDADES</w:t>
      </w:r>
    </w:p>
    <w:p w14:paraId="6E5BEFB5" w14:textId="77777777" w:rsidR="00671F71" w:rsidRDefault="00671F71" w:rsidP="00DC3C6B">
      <w:pPr>
        <w:rPr>
          <w:lang w:val="es-ES_tradnl"/>
        </w:rPr>
      </w:pPr>
    </w:p>
    <w:p w14:paraId="5807EEAF" w14:textId="77777777" w:rsidR="00671F71" w:rsidRPr="00806429" w:rsidRDefault="00671F71" w:rsidP="00DC3C6B">
      <w:pPr>
        <w:rPr>
          <w:lang w:val="es-ES_tradnl"/>
        </w:rPr>
      </w:pPr>
      <w:r w:rsidRPr="00806429">
        <w:rPr>
          <w:lang w:val="es-ES_tradnl"/>
        </w:rPr>
        <w:t>16 DE MAYO</w:t>
      </w:r>
    </w:p>
    <w:p w14:paraId="435C9A33" w14:textId="77777777" w:rsidR="00671F71" w:rsidRDefault="00671F71" w:rsidP="00DC3C6B">
      <w:pPr>
        <w:rPr>
          <w:lang w:val="es-ES_tradnl"/>
        </w:rPr>
      </w:pPr>
    </w:p>
    <w:p w14:paraId="52945C36" w14:textId="77777777" w:rsidR="00671F71" w:rsidRDefault="00671F71" w:rsidP="00DC3C6B">
      <w:pPr>
        <w:rPr>
          <w:lang w:val="es-ES_tradnl"/>
        </w:rPr>
      </w:pPr>
      <w:r>
        <w:rPr>
          <w:lang w:val="es-ES_tradnl"/>
        </w:rPr>
        <w:t>Hora 1</w:t>
      </w:r>
    </w:p>
    <w:p w14:paraId="20A25A9C" w14:textId="77777777" w:rsidR="00671F71" w:rsidRDefault="00671F71" w:rsidP="00DC3C6B">
      <w:pPr>
        <w:rPr>
          <w:lang w:val="es-ES_tradnl"/>
        </w:rPr>
      </w:pPr>
    </w:p>
    <w:p w14:paraId="0F7AE818" w14:textId="77777777" w:rsidR="00671F71" w:rsidRDefault="00671F71" w:rsidP="00DC3C6B">
      <w:pPr>
        <w:rPr>
          <w:lang w:val="es-ES_tradnl"/>
        </w:rPr>
      </w:pPr>
      <w:r>
        <w:rPr>
          <w:lang w:val="es-ES_tradnl"/>
        </w:rPr>
        <w:tab/>
        <w:t>Presentación</w:t>
      </w:r>
    </w:p>
    <w:p w14:paraId="792696E4" w14:textId="77777777" w:rsidR="00671F71" w:rsidRDefault="00671F71" w:rsidP="00DC3C6B">
      <w:pPr>
        <w:rPr>
          <w:lang w:val="es-ES_tradnl"/>
        </w:rPr>
      </w:pPr>
    </w:p>
    <w:p w14:paraId="58778F2E" w14:textId="77777777" w:rsidR="00671F71" w:rsidRDefault="00671F71" w:rsidP="00DC3C6B">
      <w:pPr>
        <w:rPr>
          <w:lang w:val="es-ES_tradnl"/>
        </w:rPr>
      </w:pPr>
      <w:r>
        <w:rPr>
          <w:lang w:val="es-ES_tradnl"/>
        </w:rPr>
        <w:t>Hora 2</w:t>
      </w:r>
    </w:p>
    <w:p w14:paraId="7DBCB658" w14:textId="77777777" w:rsidR="00671F71" w:rsidRDefault="00671F71" w:rsidP="00DC3C6B">
      <w:pPr>
        <w:rPr>
          <w:lang w:val="es-ES_tradnl"/>
        </w:rPr>
      </w:pPr>
    </w:p>
    <w:p w14:paraId="4BAC379E" w14:textId="77777777" w:rsidR="00671F71" w:rsidRDefault="00671F71" w:rsidP="00DC3C6B">
      <w:pPr>
        <w:rPr>
          <w:lang w:val="es-ES_tradnl"/>
        </w:rPr>
      </w:pPr>
      <w:r>
        <w:rPr>
          <w:lang w:val="es-ES_tradnl"/>
        </w:rPr>
        <w:tab/>
        <w:t>Fonología</w:t>
      </w:r>
    </w:p>
    <w:p w14:paraId="28DE86BC" w14:textId="77777777" w:rsidR="00671F71" w:rsidRDefault="00671F71" w:rsidP="00DC3C6B">
      <w:pPr>
        <w:rPr>
          <w:lang w:val="es-ES_tradnl"/>
        </w:rPr>
      </w:pPr>
    </w:p>
    <w:p w14:paraId="7BE3A812" w14:textId="77777777" w:rsidR="00671F71" w:rsidRDefault="00671F71" w:rsidP="00DC3C6B">
      <w:pPr>
        <w:rPr>
          <w:lang w:val="es-ES_tradnl"/>
        </w:rPr>
      </w:pPr>
      <w:r>
        <w:rPr>
          <w:lang w:val="es-ES_tradnl"/>
        </w:rPr>
        <w:t>Hora 3</w:t>
      </w:r>
    </w:p>
    <w:p w14:paraId="67B3A935" w14:textId="77777777" w:rsidR="00671F71" w:rsidRDefault="00671F71" w:rsidP="00DC3C6B">
      <w:pPr>
        <w:rPr>
          <w:lang w:val="es-ES_tradnl"/>
        </w:rPr>
      </w:pPr>
    </w:p>
    <w:p w14:paraId="726F3B08" w14:textId="77777777" w:rsidR="00671F71" w:rsidRDefault="00671F71" w:rsidP="00DC3C6B">
      <w:pPr>
        <w:rPr>
          <w:lang w:val="es-ES_tradnl"/>
        </w:rPr>
      </w:pPr>
      <w:r>
        <w:rPr>
          <w:lang w:val="es-ES_tradnl"/>
        </w:rPr>
        <w:tab/>
        <w:t>Algunas frases básicas</w:t>
      </w:r>
    </w:p>
    <w:p w14:paraId="30388783" w14:textId="77777777" w:rsidR="00671F71" w:rsidRDefault="00671F71" w:rsidP="00DC3C6B">
      <w:pPr>
        <w:rPr>
          <w:lang w:val="es-ES_tradnl"/>
        </w:rPr>
      </w:pPr>
    </w:p>
    <w:p w14:paraId="03B36BC2" w14:textId="77777777" w:rsidR="00671F71" w:rsidRDefault="00671F71" w:rsidP="00DC3C6B">
      <w:pPr>
        <w:rPr>
          <w:lang w:val="es-ES_tradnl"/>
        </w:rPr>
      </w:pPr>
    </w:p>
    <w:p w14:paraId="1539A9AD" w14:textId="77777777" w:rsidR="00671F71" w:rsidRPr="00806429" w:rsidRDefault="00671F71" w:rsidP="00DC3C6B">
      <w:pPr>
        <w:rPr>
          <w:lang w:val="es-ES_tradnl"/>
        </w:rPr>
      </w:pPr>
      <w:r w:rsidRPr="00806429">
        <w:rPr>
          <w:lang w:val="es-ES_tradnl"/>
        </w:rPr>
        <w:t>17 DE MAYO</w:t>
      </w:r>
    </w:p>
    <w:p w14:paraId="602F0E2A" w14:textId="77777777" w:rsidR="00671F71" w:rsidRDefault="00671F71" w:rsidP="00DC3C6B">
      <w:pPr>
        <w:rPr>
          <w:lang w:val="es-ES_tradnl"/>
        </w:rPr>
      </w:pPr>
    </w:p>
    <w:p w14:paraId="083F4391" w14:textId="77777777" w:rsidR="00671F71" w:rsidRDefault="00671F71" w:rsidP="00DC3C6B">
      <w:pPr>
        <w:rPr>
          <w:lang w:val="es-ES_tradnl"/>
        </w:rPr>
      </w:pPr>
      <w:r>
        <w:rPr>
          <w:lang w:val="es-ES_tradnl"/>
        </w:rPr>
        <w:t>Hora 4</w:t>
      </w:r>
    </w:p>
    <w:p w14:paraId="7E0FD123" w14:textId="77777777" w:rsidR="00671F71" w:rsidRDefault="00671F71" w:rsidP="00DC3C6B">
      <w:pPr>
        <w:rPr>
          <w:lang w:val="es-ES_tradnl"/>
        </w:rPr>
      </w:pPr>
    </w:p>
    <w:p w14:paraId="3FD72626" w14:textId="77777777" w:rsidR="00671F71" w:rsidRDefault="00671F71" w:rsidP="00DC3C6B">
      <w:pPr>
        <w:rPr>
          <w:lang w:val="es-ES_tradnl"/>
        </w:rPr>
      </w:pPr>
      <w:r>
        <w:rPr>
          <w:lang w:val="es-ES_tradnl"/>
        </w:rPr>
        <w:tab/>
        <w:t>La posesión nominal</w:t>
      </w:r>
    </w:p>
    <w:p w14:paraId="3BDF5227" w14:textId="77777777" w:rsidR="00671F71" w:rsidRDefault="00671F71" w:rsidP="00DC3C6B">
      <w:pPr>
        <w:rPr>
          <w:lang w:val="es-ES_tradnl"/>
        </w:rPr>
      </w:pPr>
    </w:p>
    <w:p w14:paraId="015F6D8D" w14:textId="77777777" w:rsidR="00671F71" w:rsidRDefault="00671F71" w:rsidP="00DC3C6B">
      <w:pPr>
        <w:rPr>
          <w:lang w:val="es-ES_tradnl"/>
        </w:rPr>
      </w:pPr>
      <w:r>
        <w:rPr>
          <w:lang w:val="es-ES_tradnl"/>
        </w:rPr>
        <w:t>Hora 5</w:t>
      </w:r>
    </w:p>
    <w:p w14:paraId="44FA635C" w14:textId="77777777" w:rsidR="00671F71" w:rsidRDefault="00671F71" w:rsidP="00DC3C6B">
      <w:pPr>
        <w:rPr>
          <w:lang w:val="es-ES_tradnl"/>
        </w:rPr>
      </w:pPr>
    </w:p>
    <w:p w14:paraId="54C28F8C" w14:textId="77777777" w:rsidR="00671F71" w:rsidRDefault="00671F71" w:rsidP="00DC3C6B">
      <w:pPr>
        <w:rPr>
          <w:lang w:val="es-ES_tradnl"/>
        </w:rPr>
      </w:pPr>
      <w:r>
        <w:rPr>
          <w:lang w:val="es-ES_tradnl"/>
        </w:rPr>
        <w:tab/>
        <w:t xml:space="preserve">Pronombres personales </w:t>
      </w:r>
    </w:p>
    <w:p w14:paraId="4709CBF8" w14:textId="77777777" w:rsidR="00671F71" w:rsidRDefault="00671F71" w:rsidP="00DC3C6B">
      <w:pPr>
        <w:rPr>
          <w:lang w:val="es-ES_tradnl"/>
        </w:rPr>
      </w:pPr>
    </w:p>
    <w:p w14:paraId="5DE2C853" w14:textId="77777777" w:rsidR="00671F71" w:rsidRDefault="00671F71" w:rsidP="00DC3C6B">
      <w:pPr>
        <w:rPr>
          <w:lang w:val="es-ES_tradnl"/>
        </w:rPr>
      </w:pPr>
      <w:r>
        <w:rPr>
          <w:lang w:val="es-ES_tradnl"/>
        </w:rPr>
        <w:t>Hora 6</w:t>
      </w:r>
    </w:p>
    <w:p w14:paraId="602C132F" w14:textId="77777777" w:rsidR="00671F71" w:rsidRDefault="00671F71" w:rsidP="00DC3C6B">
      <w:pPr>
        <w:rPr>
          <w:lang w:val="es-ES_tradnl"/>
        </w:rPr>
      </w:pPr>
    </w:p>
    <w:p w14:paraId="15E8D5A8" w14:textId="77777777" w:rsidR="00671F71" w:rsidRDefault="00671F71" w:rsidP="00DC3C6B">
      <w:pPr>
        <w:rPr>
          <w:lang w:val="es-ES_tradnl"/>
        </w:rPr>
      </w:pPr>
      <w:r>
        <w:rPr>
          <w:lang w:val="es-ES_tradnl"/>
        </w:rPr>
        <w:tab/>
        <w:t>Frases existenciales</w:t>
      </w:r>
    </w:p>
    <w:p w14:paraId="205950DF" w14:textId="77777777" w:rsidR="00671F71" w:rsidRDefault="00671F71" w:rsidP="00DC3C6B">
      <w:pPr>
        <w:rPr>
          <w:lang w:val="es-ES_tradnl"/>
        </w:rPr>
      </w:pPr>
    </w:p>
    <w:p w14:paraId="1D802F64" w14:textId="77777777" w:rsidR="00671F71" w:rsidRDefault="00671F71" w:rsidP="00DC3C6B">
      <w:pPr>
        <w:rPr>
          <w:lang w:val="es-ES_tradnl"/>
        </w:rPr>
      </w:pPr>
    </w:p>
    <w:p w14:paraId="59A6C187" w14:textId="77777777" w:rsidR="00671F71" w:rsidRPr="00806429" w:rsidRDefault="00671F71" w:rsidP="00DC3C6B">
      <w:pPr>
        <w:rPr>
          <w:lang w:val="es-ES_tradnl"/>
        </w:rPr>
      </w:pPr>
      <w:r w:rsidRPr="00806429">
        <w:rPr>
          <w:lang w:val="es-ES_tradnl"/>
        </w:rPr>
        <w:t>18 DE MAYO</w:t>
      </w:r>
    </w:p>
    <w:p w14:paraId="6D5B4CB4" w14:textId="77777777" w:rsidR="00671F71" w:rsidRDefault="00671F71" w:rsidP="00DC3C6B">
      <w:pPr>
        <w:rPr>
          <w:lang w:val="es-ES_tradnl"/>
        </w:rPr>
      </w:pPr>
    </w:p>
    <w:p w14:paraId="629A8E79" w14:textId="77777777" w:rsidR="00671F71" w:rsidRDefault="00671F71" w:rsidP="00DC3C6B">
      <w:pPr>
        <w:rPr>
          <w:lang w:val="es-ES_tradnl"/>
        </w:rPr>
      </w:pPr>
      <w:r>
        <w:rPr>
          <w:lang w:val="es-ES_tradnl"/>
        </w:rPr>
        <w:t>Hora 7</w:t>
      </w:r>
    </w:p>
    <w:p w14:paraId="5E58A62D" w14:textId="77777777" w:rsidR="00671F71" w:rsidRDefault="00671F71" w:rsidP="00DC3C6B">
      <w:pPr>
        <w:rPr>
          <w:lang w:val="es-ES_tradnl"/>
        </w:rPr>
      </w:pPr>
    </w:p>
    <w:p w14:paraId="09EBED9C" w14:textId="77777777" w:rsidR="00671F71" w:rsidRDefault="00671F71" w:rsidP="00DC3C6B">
      <w:pPr>
        <w:rPr>
          <w:lang w:val="es-ES_tradnl"/>
        </w:rPr>
      </w:pPr>
      <w:r>
        <w:rPr>
          <w:lang w:val="es-ES_tradnl"/>
        </w:rPr>
        <w:tab/>
        <w:t>Predicados no verbales</w:t>
      </w:r>
    </w:p>
    <w:p w14:paraId="3B07244F" w14:textId="77777777" w:rsidR="00671F71" w:rsidRDefault="00671F71" w:rsidP="00DC3C6B">
      <w:pPr>
        <w:rPr>
          <w:lang w:val="es-ES_tradnl"/>
        </w:rPr>
      </w:pPr>
    </w:p>
    <w:p w14:paraId="1C08ABBD" w14:textId="77777777" w:rsidR="00671F71" w:rsidRDefault="00671F71" w:rsidP="00DC3C6B">
      <w:pPr>
        <w:rPr>
          <w:lang w:val="es-ES_tradnl"/>
        </w:rPr>
      </w:pPr>
      <w:r>
        <w:rPr>
          <w:lang w:val="es-ES_tradnl"/>
        </w:rPr>
        <w:t>Hora 8</w:t>
      </w:r>
    </w:p>
    <w:p w14:paraId="13B13E9D" w14:textId="77777777" w:rsidR="00671F71" w:rsidRDefault="00671F71" w:rsidP="00DC3C6B">
      <w:pPr>
        <w:rPr>
          <w:lang w:val="es-ES_tradnl"/>
        </w:rPr>
      </w:pPr>
    </w:p>
    <w:p w14:paraId="11BBD56B" w14:textId="77777777" w:rsidR="00671F71" w:rsidRDefault="00671F71" w:rsidP="00DC3C6B">
      <w:pPr>
        <w:rPr>
          <w:lang w:val="es-ES_tradnl"/>
        </w:rPr>
      </w:pPr>
      <w:r>
        <w:rPr>
          <w:lang w:val="es-ES_tradnl"/>
        </w:rPr>
        <w:tab/>
        <w:t>Verbos intransitivos</w:t>
      </w:r>
    </w:p>
    <w:p w14:paraId="6DF72F2D" w14:textId="77777777" w:rsidR="00671F71" w:rsidRDefault="00671F71" w:rsidP="00DC3C6B">
      <w:pPr>
        <w:rPr>
          <w:lang w:val="es-ES_tradnl"/>
        </w:rPr>
      </w:pPr>
    </w:p>
    <w:p w14:paraId="3ED9D23A" w14:textId="77777777" w:rsidR="00671F71" w:rsidRDefault="00671F71" w:rsidP="00DC3C6B">
      <w:pPr>
        <w:rPr>
          <w:lang w:val="es-ES_tradnl"/>
        </w:rPr>
      </w:pPr>
      <w:r>
        <w:rPr>
          <w:lang w:val="es-ES_tradnl"/>
        </w:rPr>
        <w:t>Hora 9</w:t>
      </w:r>
    </w:p>
    <w:p w14:paraId="4562BEBB" w14:textId="77777777" w:rsidR="00671F71" w:rsidRDefault="00671F71" w:rsidP="00DC3C6B">
      <w:pPr>
        <w:rPr>
          <w:lang w:val="es-ES_tradnl"/>
        </w:rPr>
      </w:pPr>
    </w:p>
    <w:p w14:paraId="783BE698" w14:textId="77777777" w:rsidR="00671F71" w:rsidRDefault="00671F71" w:rsidP="00DC3C6B">
      <w:pPr>
        <w:rPr>
          <w:lang w:val="es-ES_tradnl"/>
        </w:rPr>
      </w:pPr>
      <w:r>
        <w:rPr>
          <w:lang w:val="es-ES_tradnl"/>
        </w:rPr>
        <w:tab/>
        <w:t>Negación</w:t>
      </w:r>
    </w:p>
    <w:p w14:paraId="2D0A4D2E" w14:textId="77777777" w:rsidR="00671F71" w:rsidRDefault="00671F71" w:rsidP="00DC3C6B">
      <w:pPr>
        <w:rPr>
          <w:lang w:val="es-ES_tradnl"/>
        </w:rPr>
      </w:pPr>
    </w:p>
    <w:p w14:paraId="7F3FB034" w14:textId="77777777" w:rsidR="00671F71" w:rsidRDefault="00671F71" w:rsidP="00DC3C6B">
      <w:pPr>
        <w:rPr>
          <w:lang w:val="es-ES_tradnl"/>
        </w:rPr>
      </w:pPr>
    </w:p>
    <w:p w14:paraId="4957BA91" w14:textId="77777777" w:rsidR="00671F71" w:rsidRPr="00806429" w:rsidRDefault="00671F71" w:rsidP="00DC3C6B">
      <w:pPr>
        <w:rPr>
          <w:lang w:val="es-ES_tradnl"/>
        </w:rPr>
      </w:pPr>
      <w:r w:rsidRPr="00806429">
        <w:rPr>
          <w:lang w:val="es-ES_tradnl"/>
        </w:rPr>
        <w:t>19 DE MAYO</w:t>
      </w:r>
    </w:p>
    <w:p w14:paraId="459D3A4C" w14:textId="77777777" w:rsidR="00671F71" w:rsidRDefault="00671F71" w:rsidP="00DC3C6B">
      <w:pPr>
        <w:rPr>
          <w:lang w:val="es-ES_tradnl"/>
        </w:rPr>
      </w:pPr>
    </w:p>
    <w:p w14:paraId="3BD2457C" w14:textId="77777777" w:rsidR="00671F71" w:rsidRDefault="00671F71" w:rsidP="00DC3C6B">
      <w:pPr>
        <w:rPr>
          <w:lang w:val="es-ES_tradnl"/>
        </w:rPr>
      </w:pPr>
      <w:r>
        <w:rPr>
          <w:lang w:val="es-ES_tradnl"/>
        </w:rPr>
        <w:t>Hora 10</w:t>
      </w:r>
    </w:p>
    <w:p w14:paraId="0CC071A7" w14:textId="77777777" w:rsidR="00671F71" w:rsidRDefault="00671F71" w:rsidP="00DC3C6B">
      <w:pPr>
        <w:rPr>
          <w:lang w:val="es-ES_tradnl"/>
        </w:rPr>
      </w:pPr>
    </w:p>
    <w:p w14:paraId="4DD4D1B5" w14:textId="77777777" w:rsidR="00671F71" w:rsidRDefault="00671F71" w:rsidP="00DC3C6B">
      <w:pPr>
        <w:rPr>
          <w:lang w:val="es-ES_tradnl"/>
        </w:rPr>
      </w:pPr>
      <w:r>
        <w:rPr>
          <w:lang w:val="es-ES_tradnl"/>
        </w:rPr>
        <w:tab/>
        <w:t>Verbos transitivos</w:t>
      </w:r>
    </w:p>
    <w:p w14:paraId="787DF5E0" w14:textId="77777777" w:rsidR="00671F71" w:rsidRDefault="00671F71" w:rsidP="00DC3C6B">
      <w:pPr>
        <w:rPr>
          <w:lang w:val="es-ES_tradnl"/>
        </w:rPr>
      </w:pPr>
    </w:p>
    <w:p w14:paraId="134E8C83" w14:textId="77777777" w:rsidR="00671F71" w:rsidRDefault="00671F71" w:rsidP="00DC3C6B">
      <w:pPr>
        <w:rPr>
          <w:lang w:val="es-ES_tradnl"/>
        </w:rPr>
      </w:pPr>
      <w:r>
        <w:rPr>
          <w:lang w:val="es-ES_tradnl"/>
        </w:rPr>
        <w:t>Hora 11</w:t>
      </w:r>
    </w:p>
    <w:p w14:paraId="47713410" w14:textId="77777777" w:rsidR="00671F71" w:rsidRDefault="00671F71" w:rsidP="00DC3C6B">
      <w:pPr>
        <w:rPr>
          <w:lang w:val="es-ES_tradnl"/>
        </w:rPr>
      </w:pPr>
    </w:p>
    <w:p w14:paraId="5CE725AC" w14:textId="77777777" w:rsidR="00671F71" w:rsidRDefault="00671F71" w:rsidP="00DC3C6B">
      <w:pPr>
        <w:rPr>
          <w:lang w:val="es-ES_tradnl"/>
        </w:rPr>
      </w:pPr>
      <w:r>
        <w:rPr>
          <w:lang w:val="es-ES_tradnl"/>
        </w:rPr>
        <w:tab/>
        <w:t>Aspectos completivo e incompletivo</w:t>
      </w:r>
    </w:p>
    <w:p w14:paraId="2A9D2BDA" w14:textId="77777777" w:rsidR="00671F71" w:rsidRDefault="00671F71" w:rsidP="00DC3C6B">
      <w:pPr>
        <w:rPr>
          <w:lang w:val="es-ES_tradnl"/>
        </w:rPr>
      </w:pPr>
    </w:p>
    <w:p w14:paraId="6AA8010A" w14:textId="77777777" w:rsidR="00671F71" w:rsidRDefault="00671F71" w:rsidP="00DC3C6B">
      <w:pPr>
        <w:rPr>
          <w:lang w:val="es-ES_tradnl"/>
        </w:rPr>
      </w:pPr>
      <w:r>
        <w:rPr>
          <w:lang w:val="es-ES_tradnl"/>
        </w:rPr>
        <w:t>Hora 12</w:t>
      </w:r>
    </w:p>
    <w:p w14:paraId="4A3CDB56" w14:textId="77777777" w:rsidR="00671F71" w:rsidRDefault="00671F71" w:rsidP="00DC3C6B">
      <w:pPr>
        <w:rPr>
          <w:lang w:val="es-ES_tradnl"/>
        </w:rPr>
      </w:pPr>
    </w:p>
    <w:p w14:paraId="1BB75201" w14:textId="77777777" w:rsidR="00671F71" w:rsidRDefault="00671F71" w:rsidP="00DC3C6B">
      <w:pPr>
        <w:rPr>
          <w:lang w:val="es-ES_tradnl"/>
        </w:rPr>
      </w:pPr>
      <w:r>
        <w:rPr>
          <w:lang w:val="es-ES_tradnl"/>
        </w:rPr>
        <w:tab/>
        <w:t xml:space="preserve">Construcciones antipasivas </w:t>
      </w:r>
    </w:p>
    <w:p w14:paraId="62D1A915" w14:textId="77777777" w:rsidR="00671F71" w:rsidRDefault="00671F71" w:rsidP="00DC3C6B">
      <w:pPr>
        <w:rPr>
          <w:lang w:val="es-ES_tradnl"/>
        </w:rPr>
      </w:pPr>
    </w:p>
    <w:p w14:paraId="205077BA" w14:textId="77777777" w:rsidR="00671F71" w:rsidRDefault="00671F71" w:rsidP="00DC3C6B">
      <w:pPr>
        <w:rPr>
          <w:lang w:val="es-ES_tradnl"/>
        </w:rPr>
      </w:pPr>
    </w:p>
    <w:p w14:paraId="4A0DE007" w14:textId="77777777" w:rsidR="00671F71" w:rsidRPr="00806429" w:rsidRDefault="00671F71" w:rsidP="00DC3C6B">
      <w:pPr>
        <w:rPr>
          <w:lang w:val="es-ES_tradnl"/>
        </w:rPr>
      </w:pPr>
      <w:r w:rsidRPr="00806429">
        <w:rPr>
          <w:lang w:val="es-ES_tradnl"/>
        </w:rPr>
        <w:t>20 DE MAYO</w:t>
      </w:r>
    </w:p>
    <w:p w14:paraId="115854FF" w14:textId="77777777" w:rsidR="00671F71" w:rsidRDefault="00671F71" w:rsidP="00DC3C6B">
      <w:pPr>
        <w:rPr>
          <w:lang w:val="es-ES_tradnl"/>
        </w:rPr>
      </w:pPr>
    </w:p>
    <w:p w14:paraId="04C1760F" w14:textId="77777777" w:rsidR="00671F71" w:rsidRDefault="00671F71" w:rsidP="00DC3C6B">
      <w:pPr>
        <w:rPr>
          <w:lang w:val="es-ES_tradnl"/>
        </w:rPr>
      </w:pPr>
      <w:r>
        <w:rPr>
          <w:lang w:val="es-ES_tradnl"/>
        </w:rPr>
        <w:t>Hora 13</w:t>
      </w:r>
    </w:p>
    <w:p w14:paraId="0CDAD280" w14:textId="77777777" w:rsidR="00671F71" w:rsidRDefault="00671F71" w:rsidP="00DC3C6B">
      <w:pPr>
        <w:rPr>
          <w:lang w:val="es-ES_tradnl"/>
        </w:rPr>
      </w:pPr>
    </w:p>
    <w:p w14:paraId="41CA430E" w14:textId="77777777" w:rsidR="00671F71" w:rsidRDefault="00671F71" w:rsidP="00DC3C6B">
      <w:pPr>
        <w:rPr>
          <w:lang w:val="es-ES_tradnl"/>
        </w:rPr>
      </w:pPr>
      <w:r>
        <w:rPr>
          <w:lang w:val="es-ES_tradnl"/>
        </w:rPr>
        <w:tab/>
        <w:t>Construcciones pasivas</w:t>
      </w:r>
    </w:p>
    <w:p w14:paraId="077B3FAA" w14:textId="77777777" w:rsidR="00671F71" w:rsidRDefault="00671F71" w:rsidP="00DC3C6B">
      <w:pPr>
        <w:rPr>
          <w:lang w:val="es-ES_tradnl"/>
        </w:rPr>
      </w:pPr>
    </w:p>
    <w:p w14:paraId="1E460C7D" w14:textId="77777777" w:rsidR="00671F71" w:rsidRDefault="00671F71" w:rsidP="00DC3C6B">
      <w:pPr>
        <w:rPr>
          <w:lang w:val="es-ES_tradnl"/>
        </w:rPr>
      </w:pPr>
      <w:r>
        <w:rPr>
          <w:lang w:val="es-ES_tradnl"/>
        </w:rPr>
        <w:t>Hora 14</w:t>
      </w:r>
    </w:p>
    <w:p w14:paraId="0059E5F0" w14:textId="77777777" w:rsidR="00671F71" w:rsidRDefault="00671F71" w:rsidP="00DC3C6B">
      <w:pPr>
        <w:rPr>
          <w:lang w:val="es-ES_tradnl"/>
        </w:rPr>
      </w:pPr>
    </w:p>
    <w:p w14:paraId="13D6E974" w14:textId="77777777" w:rsidR="00671F71" w:rsidRDefault="00671F71" w:rsidP="00DC3C6B">
      <w:pPr>
        <w:rPr>
          <w:lang w:val="es-ES_tradnl"/>
        </w:rPr>
      </w:pPr>
      <w:r>
        <w:rPr>
          <w:lang w:val="es-ES_tradnl"/>
        </w:rPr>
        <w:tab/>
        <w:t>El k’iche’ colonial</w:t>
      </w:r>
    </w:p>
    <w:p w14:paraId="36C6C2A3" w14:textId="77777777" w:rsidR="00671F71" w:rsidRDefault="00671F71" w:rsidP="00DC3C6B">
      <w:pPr>
        <w:rPr>
          <w:lang w:val="es-ES_tradnl"/>
        </w:rPr>
      </w:pPr>
    </w:p>
    <w:p w14:paraId="0225B19B" w14:textId="77777777" w:rsidR="00671F71" w:rsidRDefault="00671F71" w:rsidP="00DC3C6B">
      <w:pPr>
        <w:rPr>
          <w:lang w:val="es-ES_tradnl"/>
        </w:rPr>
      </w:pPr>
      <w:r>
        <w:rPr>
          <w:lang w:val="es-ES_tradnl"/>
        </w:rPr>
        <w:t>Hora 15</w:t>
      </w:r>
    </w:p>
    <w:p w14:paraId="7B1B2A72" w14:textId="77777777" w:rsidR="00671F71" w:rsidRDefault="00671F71" w:rsidP="00DC3C6B">
      <w:pPr>
        <w:rPr>
          <w:lang w:val="es-ES_tradnl"/>
        </w:rPr>
      </w:pPr>
    </w:p>
    <w:p w14:paraId="5C385EE3" w14:textId="77777777" w:rsidR="00671F71" w:rsidRDefault="00671F71" w:rsidP="00DC3C6B">
      <w:pPr>
        <w:rPr>
          <w:lang w:val="es-ES_tradnl"/>
        </w:rPr>
      </w:pPr>
      <w:r>
        <w:rPr>
          <w:lang w:val="es-ES_tradnl"/>
        </w:rPr>
        <w:tab/>
        <w:t>Examen</w:t>
      </w:r>
    </w:p>
    <w:p w14:paraId="799D049A" w14:textId="77777777" w:rsidR="00671F71" w:rsidRDefault="00671F71" w:rsidP="00DC3C6B">
      <w:pPr>
        <w:rPr>
          <w:lang w:val="es-ES_tradnl"/>
        </w:rPr>
      </w:pPr>
    </w:p>
    <w:p w14:paraId="17C6757E" w14:textId="77777777" w:rsidR="00671F71" w:rsidRDefault="00671F71" w:rsidP="00DC3C6B">
      <w:pPr>
        <w:rPr>
          <w:lang w:val="es-ES_tradnl"/>
        </w:rPr>
      </w:pPr>
    </w:p>
    <w:p w14:paraId="33962BD4" w14:textId="77777777" w:rsidR="00671F71" w:rsidRDefault="00671F71" w:rsidP="00DC3C6B">
      <w:pPr>
        <w:rPr>
          <w:lang w:val="es-ES_tradnl"/>
        </w:rPr>
      </w:pPr>
    </w:p>
    <w:p w14:paraId="231C41AE" w14:textId="77777777" w:rsidR="00671F71" w:rsidRDefault="00671F71" w:rsidP="00DC3C6B">
      <w:pPr>
        <w:rPr>
          <w:lang w:val="es-ES_tradnl"/>
        </w:rPr>
      </w:pPr>
    </w:p>
    <w:p w14:paraId="0E1065A3" w14:textId="77777777" w:rsidR="00671F71" w:rsidRDefault="00671F71" w:rsidP="00DC3C6B">
      <w:pPr>
        <w:rPr>
          <w:lang w:val="es-ES_tradnl"/>
        </w:rPr>
      </w:pPr>
      <w:r>
        <w:rPr>
          <w:lang w:val="es-ES_tradnl"/>
        </w:rPr>
        <w:t>BIBLIOGRAFIA</w:t>
      </w:r>
    </w:p>
    <w:p w14:paraId="2617E540" w14:textId="77777777" w:rsidR="00671F71" w:rsidRDefault="00671F71" w:rsidP="00DC3C6B">
      <w:pPr>
        <w:rPr>
          <w:lang w:val="es-ES_tradnl"/>
        </w:rPr>
      </w:pPr>
    </w:p>
    <w:p w14:paraId="7DC28337" w14:textId="77777777" w:rsidR="00671F71" w:rsidRDefault="00671F71" w:rsidP="00DC3C6B">
      <w:pPr>
        <w:rPr>
          <w:lang w:val="es-ES_tradnl"/>
        </w:rPr>
      </w:pPr>
    </w:p>
    <w:p w14:paraId="2A30D350" w14:textId="77777777" w:rsidR="00671F71" w:rsidRPr="00C303B7" w:rsidRDefault="00671F71" w:rsidP="00C303B7">
      <w:pPr>
        <w:pStyle w:val="EndNoteBibliography"/>
        <w:ind w:left="720" w:hanging="720"/>
        <w:rPr>
          <w:noProof/>
        </w:rPr>
      </w:pPr>
      <w:r w:rsidRPr="00C303B7">
        <w:rPr>
          <w:noProof/>
        </w:rPr>
        <w:t xml:space="preserve">Acuña, R. (Ed.) (2005). </w:t>
      </w:r>
      <w:r w:rsidRPr="00C303B7">
        <w:rPr>
          <w:i/>
          <w:noProof/>
        </w:rPr>
        <w:t>Vocabulario de lengua quiché (Domingo de Basseta)</w:t>
      </w:r>
      <w:r w:rsidRPr="00C303B7">
        <w:rPr>
          <w:noProof/>
        </w:rPr>
        <w:t xml:space="preserve">. </w:t>
      </w:r>
      <w:r>
        <w:rPr>
          <w:noProof/>
        </w:rPr>
        <w:t>Ciudad de México</w:t>
      </w:r>
      <w:r w:rsidRPr="00C303B7">
        <w:rPr>
          <w:noProof/>
        </w:rPr>
        <w:t>: UNAM.</w:t>
      </w:r>
    </w:p>
    <w:p w14:paraId="2E276121" w14:textId="77777777" w:rsidR="00671F71" w:rsidRDefault="00671F71" w:rsidP="00C303B7">
      <w:pPr>
        <w:pStyle w:val="EndNoteBibliography"/>
        <w:ind w:left="720" w:hanging="720"/>
        <w:rPr>
          <w:noProof/>
        </w:rPr>
      </w:pPr>
      <w:r w:rsidRPr="00C303B7">
        <w:rPr>
          <w:noProof/>
        </w:rPr>
        <w:t xml:space="preserve">Ajpacaja, F. (2001). </w:t>
      </w:r>
      <w:r w:rsidRPr="00C303B7">
        <w:rPr>
          <w:i/>
          <w:noProof/>
        </w:rPr>
        <w:t>Tz'onob'al tziij = Discurso ceremonial k'ichee'.</w:t>
      </w:r>
      <w:r w:rsidRPr="00C303B7">
        <w:rPr>
          <w:noProof/>
        </w:rPr>
        <w:t xml:space="preserve"> </w:t>
      </w:r>
      <w:r>
        <w:rPr>
          <w:noProof/>
        </w:rPr>
        <w:t>Ciudad de Guatemala</w:t>
      </w:r>
      <w:r w:rsidRPr="00C303B7">
        <w:rPr>
          <w:noProof/>
        </w:rPr>
        <w:t>: Cholsamaj.</w:t>
      </w:r>
    </w:p>
    <w:p w14:paraId="37C60A40" w14:textId="77777777" w:rsidR="00FC6B03" w:rsidRPr="008F468B" w:rsidRDefault="00FC6B03" w:rsidP="00FC6B03">
      <w:pPr>
        <w:pStyle w:val="EndNoteBibliography"/>
        <w:ind w:left="720" w:hanging="720"/>
        <w:rPr>
          <w:noProof/>
        </w:rPr>
      </w:pPr>
      <w:r w:rsidRPr="008F468B">
        <w:rPr>
          <w:noProof/>
        </w:rPr>
        <w:t xml:space="preserve">Ajpacajá, F. (1996). </w:t>
      </w:r>
      <w:r w:rsidRPr="008F468B">
        <w:rPr>
          <w:i/>
          <w:noProof/>
        </w:rPr>
        <w:t>Diccionario del idioma k'iche'</w:t>
      </w:r>
      <w:r w:rsidRPr="008F468B">
        <w:rPr>
          <w:noProof/>
        </w:rPr>
        <w:t>. Antigua Guatemala: Proyecto Lingüístico Francisco Marroquín.</w:t>
      </w:r>
    </w:p>
    <w:p w14:paraId="43841C3B" w14:textId="77777777" w:rsidR="00671F71" w:rsidRPr="00C303B7" w:rsidRDefault="00671F71" w:rsidP="00C303B7">
      <w:pPr>
        <w:pStyle w:val="EndNoteBibliography"/>
        <w:ind w:left="720" w:hanging="720"/>
        <w:rPr>
          <w:noProof/>
        </w:rPr>
      </w:pPr>
      <w:r w:rsidRPr="00C303B7">
        <w:rPr>
          <w:noProof/>
        </w:rPr>
        <w:t xml:space="preserve">Anleo, B. d. (2002). </w:t>
      </w:r>
      <w:r w:rsidRPr="00C303B7">
        <w:rPr>
          <w:i/>
          <w:noProof/>
        </w:rPr>
        <w:t>Arte de la lengua 4iche</w:t>
      </w:r>
      <w:r w:rsidRPr="00C303B7">
        <w:rPr>
          <w:noProof/>
        </w:rPr>
        <w:t xml:space="preserve">. </w:t>
      </w:r>
      <w:r>
        <w:rPr>
          <w:noProof/>
        </w:rPr>
        <w:t>Ciudad de México</w:t>
      </w:r>
      <w:r w:rsidRPr="00C303B7">
        <w:rPr>
          <w:noProof/>
        </w:rPr>
        <w:t>: UNAM.</w:t>
      </w:r>
    </w:p>
    <w:p w14:paraId="3E3BDB40" w14:textId="77777777" w:rsidR="00671F71" w:rsidRDefault="00671F71" w:rsidP="00C303B7">
      <w:pPr>
        <w:pStyle w:val="EndNoteBibliography"/>
        <w:ind w:left="720" w:hanging="720"/>
        <w:rPr>
          <w:noProof/>
        </w:rPr>
      </w:pPr>
      <w:r w:rsidRPr="00C303B7">
        <w:rPr>
          <w:noProof/>
        </w:rPr>
        <w:t xml:space="preserve">Buscher-Grotehussman, M. (1999). </w:t>
      </w:r>
      <w:r w:rsidRPr="00C303B7">
        <w:rPr>
          <w:i/>
          <w:noProof/>
        </w:rPr>
        <w:t>Maya-K'ichee' und Spanish. Sprachkontakt und Sprachkonflikt.</w:t>
      </w:r>
      <w:r w:rsidRPr="00C303B7">
        <w:rPr>
          <w:noProof/>
        </w:rPr>
        <w:t xml:space="preserve"> Berlin: Peter Lang.</w:t>
      </w:r>
    </w:p>
    <w:p w14:paraId="56AAECAE" w14:textId="51E7DB16" w:rsidR="00D76BAB" w:rsidRPr="00C303B7" w:rsidRDefault="00D76BAB" w:rsidP="00C303B7">
      <w:pPr>
        <w:pStyle w:val="EndNoteBibliography"/>
        <w:ind w:left="720" w:hanging="720"/>
        <w:rPr>
          <w:noProof/>
        </w:rPr>
      </w:pPr>
      <w:r>
        <w:rPr>
          <w:noProof/>
        </w:rPr>
        <w:t xml:space="preserve">Christenson, A. K’iche’-English Dictionary and Guide to Pronunciation of the K’iche’-Maya Alphabet. </w:t>
      </w:r>
      <w:r w:rsidRPr="00D76BAB">
        <w:rPr>
          <w:noProof/>
        </w:rPr>
        <w:t>http://www.famsi.org/mayawriting/dictionary/christenson/quidic_complete.pdf</w:t>
      </w:r>
    </w:p>
    <w:p w14:paraId="1956FB99" w14:textId="77777777" w:rsidR="00671F71" w:rsidRDefault="00671F71" w:rsidP="00C303B7">
      <w:pPr>
        <w:pStyle w:val="EndNoteBibliography"/>
        <w:ind w:left="720" w:hanging="720"/>
        <w:rPr>
          <w:noProof/>
        </w:rPr>
      </w:pPr>
      <w:r w:rsidRPr="00C303B7">
        <w:rPr>
          <w:noProof/>
        </w:rPr>
        <w:t xml:space="preserve">Dürr, M. (2006). </w:t>
      </w:r>
      <w:r w:rsidRPr="00C303B7">
        <w:rPr>
          <w:i/>
          <w:noProof/>
        </w:rPr>
        <w:t>Einführung in das kolonialzeitliche Quiché (K’iche’)</w:t>
      </w:r>
      <w:r w:rsidRPr="00C303B7">
        <w:rPr>
          <w:noProof/>
        </w:rPr>
        <w:t xml:space="preserve">. </w:t>
      </w:r>
      <w:r w:rsidRPr="00671F71">
        <w:rPr>
          <w:rFonts w:asciiTheme="minorHAnsi" w:hAnsiTheme="minorHAnsi"/>
          <w:noProof/>
        </w:rPr>
        <w:t>http://home.snafu.de/duerr/download.html</w:t>
      </w:r>
      <w:r w:rsidRPr="00C303B7">
        <w:rPr>
          <w:noProof/>
        </w:rPr>
        <w:t xml:space="preserve"> </w:t>
      </w:r>
    </w:p>
    <w:p w14:paraId="38FECBCA" w14:textId="77777777" w:rsidR="00671F71" w:rsidRPr="00C303B7" w:rsidRDefault="00671F71" w:rsidP="00C303B7">
      <w:pPr>
        <w:pStyle w:val="EndNoteBibliography"/>
        <w:ind w:left="720" w:hanging="720"/>
        <w:rPr>
          <w:noProof/>
        </w:rPr>
      </w:pPr>
      <w:r w:rsidRPr="00C303B7">
        <w:rPr>
          <w:noProof/>
        </w:rPr>
        <w:t xml:space="preserve">López Ixcoy, C. (1997). </w:t>
      </w:r>
      <w:r w:rsidRPr="00C303B7">
        <w:rPr>
          <w:i/>
          <w:noProof/>
        </w:rPr>
        <w:t>Gramática K'ichee'</w:t>
      </w:r>
      <w:r w:rsidRPr="00C303B7">
        <w:rPr>
          <w:noProof/>
        </w:rPr>
        <w:t xml:space="preserve">. </w:t>
      </w:r>
      <w:r>
        <w:rPr>
          <w:noProof/>
        </w:rPr>
        <w:t>Ciudad de Guatemala</w:t>
      </w:r>
      <w:r w:rsidRPr="00C303B7">
        <w:rPr>
          <w:noProof/>
        </w:rPr>
        <w:t>: Cholsamaj.</w:t>
      </w:r>
    </w:p>
    <w:p w14:paraId="21DCC87F" w14:textId="77777777" w:rsidR="00671F71" w:rsidRPr="00C303B7" w:rsidRDefault="00671F71" w:rsidP="00C303B7">
      <w:pPr>
        <w:pStyle w:val="EndNoteBibliography"/>
        <w:ind w:left="720" w:hanging="720"/>
        <w:rPr>
          <w:noProof/>
        </w:rPr>
      </w:pPr>
      <w:r w:rsidRPr="00C303B7">
        <w:rPr>
          <w:noProof/>
        </w:rPr>
        <w:t xml:space="preserve">Mondloch, J. (1978). </w:t>
      </w:r>
      <w:r w:rsidRPr="00C303B7">
        <w:rPr>
          <w:i/>
          <w:noProof/>
        </w:rPr>
        <w:t>Basic Quiche Grammar</w:t>
      </w:r>
      <w:r w:rsidRPr="00C303B7">
        <w:rPr>
          <w:noProof/>
        </w:rPr>
        <w:t>. Albany, NY: Institute for Mesoamerican Studies.</w:t>
      </w:r>
    </w:p>
    <w:p w14:paraId="2E0467E3" w14:textId="77777777" w:rsidR="00671F71" w:rsidRPr="00C303B7" w:rsidRDefault="00671F71" w:rsidP="00C303B7">
      <w:pPr>
        <w:pStyle w:val="EndNoteBibliography"/>
        <w:ind w:left="720" w:hanging="720"/>
        <w:rPr>
          <w:noProof/>
        </w:rPr>
      </w:pPr>
      <w:r w:rsidRPr="00C303B7">
        <w:rPr>
          <w:noProof/>
        </w:rPr>
        <w:t xml:space="preserve">Par Sapón, M., &amp; Can, T. (2000). </w:t>
      </w:r>
      <w:r w:rsidRPr="00C303B7">
        <w:rPr>
          <w:i/>
          <w:noProof/>
        </w:rPr>
        <w:t>Variación Dialectal en K'iche'</w:t>
      </w:r>
      <w:r w:rsidRPr="00C303B7">
        <w:rPr>
          <w:noProof/>
        </w:rPr>
        <w:t xml:space="preserve">. </w:t>
      </w:r>
      <w:r>
        <w:rPr>
          <w:noProof/>
        </w:rPr>
        <w:t>Ciudad de Guatemala</w:t>
      </w:r>
      <w:r w:rsidRPr="00C303B7">
        <w:rPr>
          <w:noProof/>
        </w:rPr>
        <w:t>: Cholsamaj.</w:t>
      </w:r>
    </w:p>
    <w:p w14:paraId="7A122855" w14:textId="77777777" w:rsidR="00671F71" w:rsidRPr="00C303B7" w:rsidRDefault="00671F71" w:rsidP="00C303B7">
      <w:pPr>
        <w:pStyle w:val="EndNoteBibliography"/>
        <w:ind w:left="720" w:hanging="720"/>
        <w:rPr>
          <w:noProof/>
        </w:rPr>
      </w:pPr>
      <w:r w:rsidRPr="00C303B7">
        <w:rPr>
          <w:noProof/>
        </w:rPr>
        <w:t xml:space="preserve">Romero, S. (2009). Phonological markedness, regional identity, and gender in Mayan: The fricativization of intervocalic /l/ in K’iche’. In J. Stanford &amp; D. Preston (Eds.), </w:t>
      </w:r>
      <w:r w:rsidRPr="00C303B7">
        <w:rPr>
          <w:i/>
          <w:noProof/>
        </w:rPr>
        <w:t>Variation in indigenous minority languages</w:t>
      </w:r>
      <w:r w:rsidRPr="00C303B7">
        <w:rPr>
          <w:noProof/>
        </w:rPr>
        <w:t xml:space="preserve"> (pp. 281-298). Amsterdam/Philadelphia: Benjamins.</w:t>
      </w:r>
    </w:p>
    <w:p w14:paraId="25A23FEA" w14:textId="77777777" w:rsidR="00671F71" w:rsidRPr="00C303B7" w:rsidRDefault="00671F71" w:rsidP="00C303B7">
      <w:pPr>
        <w:pStyle w:val="EndNoteBibliography"/>
        <w:ind w:left="720" w:hanging="720"/>
        <w:rPr>
          <w:noProof/>
        </w:rPr>
      </w:pPr>
      <w:r w:rsidRPr="00C303B7">
        <w:rPr>
          <w:noProof/>
        </w:rPr>
        <w:t xml:space="preserve">Romero, S. (2012). A Maya Version of Jespersen’s Cycle: The Diachronic Evolution of Negative Markers in K’iche’ Maya. </w:t>
      </w:r>
      <w:r w:rsidRPr="00C303B7">
        <w:rPr>
          <w:i/>
          <w:noProof/>
        </w:rPr>
        <w:t>International Journal of American Linguistics, 78</w:t>
      </w:r>
      <w:r w:rsidRPr="00C303B7">
        <w:rPr>
          <w:noProof/>
        </w:rPr>
        <w:t xml:space="preserve">(1), 77-96. </w:t>
      </w:r>
    </w:p>
    <w:p w14:paraId="5C7AB15F" w14:textId="77777777" w:rsidR="00671F71" w:rsidRPr="00C303B7" w:rsidRDefault="00671F71" w:rsidP="00C303B7">
      <w:pPr>
        <w:pStyle w:val="EndNoteBibliography"/>
        <w:ind w:left="720" w:hanging="720"/>
        <w:rPr>
          <w:noProof/>
        </w:rPr>
      </w:pPr>
      <w:r w:rsidRPr="00C303B7">
        <w:rPr>
          <w:noProof/>
        </w:rPr>
        <w:t xml:space="preserve">Romero, S. (2014). “¡Cuánto sufrir! Solo la fe de indio me ha mantenido firme…”: Jorge Ubico y el indigenismo del presbítero Celso Narciso Teletor. </w:t>
      </w:r>
      <w:r w:rsidRPr="00C303B7">
        <w:rPr>
          <w:i/>
          <w:noProof/>
        </w:rPr>
        <w:t>Mesoamérica, 56</w:t>
      </w:r>
      <w:r w:rsidRPr="00C303B7">
        <w:rPr>
          <w:noProof/>
        </w:rPr>
        <w:t xml:space="preserve">, 1-23. </w:t>
      </w:r>
    </w:p>
    <w:p w14:paraId="69F380A5" w14:textId="77777777" w:rsidR="00671F71" w:rsidRPr="00C303B7" w:rsidRDefault="00671F71" w:rsidP="00C303B7">
      <w:pPr>
        <w:pStyle w:val="EndNoteBibliography"/>
        <w:ind w:left="720" w:hanging="720"/>
        <w:rPr>
          <w:noProof/>
        </w:rPr>
      </w:pPr>
      <w:r w:rsidRPr="00C303B7">
        <w:rPr>
          <w:noProof/>
        </w:rPr>
        <w:t xml:space="preserve">Romero, S. (2015a). The emergence of negative concord in Santa María Chiquimula K’ichee’ (Mayan): A variationist perspective. </w:t>
      </w:r>
      <w:r w:rsidRPr="00C303B7">
        <w:rPr>
          <w:i/>
          <w:noProof/>
        </w:rPr>
        <w:t>Language Variation and Change, 27</w:t>
      </w:r>
      <w:r w:rsidRPr="00C303B7">
        <w:rPr>
          <w:noProof/>
        </w:rPr>
        <w:t xml:space="preserve">(2), 187-201. </w:t>
      </w:r>
    </w:p>
    <w:p w14:paraId="3D9B32CD" w14:textId="77777777" w:rsidR="00671F71" w:rsidRPr="00C303B7" w:rsidRDefault="00671F71" w:rsidP="00C303B7">
      <w:pPr>
        <w:pStyle w:val="EndNoteBibliography"/>
        <w:ind w:left="720" w:hanging="720"/>
        <w:rPr>
          <w:noProof/>
        </w:rPr>
      </w:pPr>
      <w:r w:rsidRPr="00C303B7">
        <w:rPr>
          <w:noProof/>
        </w:rPr>
        <w:t xml:space="preserve">Romero, S. (2015b). </w:t>
      </w:r>
      <w:r w:rsidRPr="00C303B7">
        <w:rPr>
          <w:i/>
          <w:noProof/>
        </w:rPr>
        <w:t>Language and Ethnicity among the K’ichee’ Maya</w:t>
      </w:r>
      <w:r>
        <w:rPr>
          <w:noProof/>
        </w:rPr>
        <w:t>.</w:t>
      </w:r>
      <w:r w:rsidRPr="00C303B7">
        <w:rPr>
          <w:noProof/>
        </w:rPr>
        <w:t xml:space="preserve"> University of Utah Press. Provo. </w:t>
      </w:r>
    </w:p>
    <w:p w14:paraId="05F8BBCB" w14:textId="77777777" w:rsidR="00671F71" w:rsidRPr="00C303B7" w:rsidRDefault="00671F71" w:rsidP="00C303B7">
      <w:pPr>
        <w:pStyle w:val="EndNoteBibliography"/>
        <w:ind w:left="720" w:hanging="720"/>
        <w:rPr>
          <w:noProof/>
        </w:rPr>
      </w:pPr>
      <w:r w:rsidRPr="00C303B7">
        <w:rPr>
          <w:noProof/>
        </w:rPr>
        <w:t xml:space="preserve">Romero, S. (2015c). Language, Catechisms and Mesoamerican lords in highland Guatemala: Addressing ‘God’ after the Spanish conquest. </w:t>
      </w:r>
      <w:r w:rsidRPr="00C303B7">
        <w:rPr>
          <w:i/>
          <w:noProof/>
        </w:rPr>
        <w:t>Ethnohistory, 62</w:t>
      </w:r>
      <w:r w:rsidRPr="00C303B7">
        <w:rPr>
          <w:noProof/>
        </w:rPr>
        <w:t xml:space="preserve">(3), 623-650. </w:t>
      </w:r>
    </w:p>
    <w:p w14:paraId="3248FBA4" w14:textId="77777777" w:rsidR="00671F71" w:rsidRPr="00C303B7" w:rsidRDefault="00671F71" w:rsidP="00C303B7">
      <w:pPr>
        <w:pStyle w:val="EndNoteBibliography"/>
        <w:ind w:left="720" w:hanging="720"/>
        <w:rPr>
          <w:noProof/>
        </w:rPr>
      </w:pPr>
      <w:r w:rsidRPr="00C303B7">
        <w:rPr>
          <w:noProof/>
        </w:rPr>
        <w:t xml:space="preserve">Romero, S. (2016). 'Bill Gates speaks K'ichee'! The corporatization of linguistic revitalization in Guatemala. </w:t>
      </w:r>
      <w:r w:rsidRPr="00C303B7">
        <w:rPr>
          <w:i/>
          <w:noProof/>
        </w:rPr>
        <w:t>Language &amp; Communication, 47</w:t>
      </w:r>
      <w:r w:rsidRPr="00C303B7">
        <w:rPr>
          <w:noProof/>
        </w:rPr>
        <w:t xml:space="preserve">, 154-166. </w:t>
      </w:r>
    </w:p>
    <w:p w14:paraId="34EA9274" w14:textId="77777777" w:rsidR="00671F71" w:rsidRPr="00C303B7" w:rsidRDefault="00671F71" w:rsidP="00C303B7">
      <w:pPr>
        <w:pStyle w:val="EndNoteBibliography"/>
        <w:ind w:left="720" w:hanging="720"/>
        <w:rPr>
          <w:noProof/>
        </w:rPr>
      </w:pPr>
      <w:r w:rsidRPr="00C303B7">
        <w:rPr>
          <w:noProof/>
        </w:rPr>
        <w:t xml:space="preserve">Sachse, F. (2014). The Expression of Christian Concepts in Colonial K'iche' Missionary Texts. In S. Dedenbach-Salazar Sáenz (Ed.), </w:t>
      </w:r>
      <w:r w:rsidRPr="00C303B7">
        <w:rPr>
          <w:i/>
          <w:noProof/>
        </w:rPr>
        <w:t>La transmisión de conceptos cristianos a las lenguas amerindias: Estudios sobre textos y contextos en la época colonial.</w:t>
      </w:r>
      <w:r>
        <w:rPr>
          <w:noProof/>
        </w:rPr>
        <w:t xml:space="preserve"> St. Augustin, Alemania</w:t>
      </w:r>
      <w:r w:rsidRPr="00C303B7">
        <w:rPr>
          <w:noProof/>
        </w:rPr>
        <w:t>: Anthropos.</w:t>
      </w:r>
    </w:p>
    <w:p w14:paraId="260137BF" w14:textId="77777777" w:rsidR="00671F71" w:rsidRPr="00DC3C6B" w:rsidRDefault="00671F71" w:rsidP="00DC3C6B">
      <w:pPr>
        <w:rPr>
          <w:lang w:val="es-ES_tradnl"/>
        </w:rPr>
      </w:pPr>
    </w:p>
    <w:p w14:paraId="17C4586E" w14:textId="77777777" w:rsidR="00A747C1" w:rsidRDefault="00A747C1"/>
    <w:sectPr w:rsidR="00A747C1" w:rsidSect="00A747C1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136B8" w14:textId="77777777" w:rsidR="004F6331" w:rsidRDefault="00DF17F7" w:rsidP="004F63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1D2AFB" w14:textId="77777777" w:rsidR="004F6331" w:rsidRDefault="00DF17F7" w:rsidP="004F633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26A28" w14:textId="77777777" w:rsidR="004F6331" w:rsidRDefault="00DF17F7" w:rsidP="004F63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0CF3068" w14:textId="77777777" w:rsidR="004F6331" w:rsidRDefault="00DF17F7" w:rsidP="004F6331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71F71"/>
    <w:rsid w:val="00671F71"/>
    <w:rsid w:val="00A747C1"/>
    <w:rsid w:val="00D76BAB"/>
    <w:rsid w:val="00DF17F7"/>
    <w:rsid w:val="00FC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0F04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71"/>
  </w:style>
  <w:style w:type="character" w:default="1" w:styleId="DefaultParagraphFont">
    <w:name w:val="Default Paragraph Font"/>
    <w:uiPriority w:val="1"/>
    <w:unhideWhenUsed/>
    <w:rsid w:val="00671F7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71F71"/>
  </w:style>
  <w:style w:type="paragraph" w:styleId="Footer">
    <w:name w:val="footer"/>
    <w:basedOn w:val="Normal"/>
    <w:link w:val="FooterChar"/>
    <w:uiPriority w:val="99"/>
    <w:unhideWhenUsed/>
    <w:rsid w:val="00671F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F71"/>
  </w:style>
  <w:style w:type="character" w:styleId="PageNumber">
    <w:name w:val="page number"/>
    <w:basedOn w:val="DefaultParagraphFont"/>
    <w:uiPriority w:val="99"/>
    <w:semiHidden/>
    <w:unhideWhenUsed/>
    <w:rsid w:val="00671F71"/>
  </w:style>
  <w:style w:type="paragraph" w:customStyle="1" w:styleId="EndNoteBibliographyTitle">
    <w:name w:val="EndNote Bibliography Title"/>
    <w:basedOn w:val="Normal"/>
    <w:rsid w:val="00671F71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671F71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671F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71"/>
  </w:style>
  <w:style w:type="character" w:default="1" w:styleId="DefaultParagraphFont">
    <w:name w:val="Default Paragraph Font"/>
    <w:uiPriority w:val="1"/>
    <w:unhideWhenUsed/>
    <w:rsid w:val="00671F7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71F71"/>
  </w:style>
  <w:style w:type="paragraph" w:styleId="Footer">
    <w:name w:val="footer"/>
    <w:basedOn w:val="Normal"/>
    <w:link w:val="FooterChar"/>
    <w:uiPriority w:val="99"/>
    <w:unhideWhenUsed/>
    <w:rsid w:val="00671F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F71"/>
  </w:style>
  <w:style w:type="character" w:styleId="PageNumber">
    <w:name w:val="page number"/>
    <w:basedOn w:val="DefaultParagraphFont"/>
    <w:uiPriority w:val="99"/>
    <w:semiHidden/>
    <w:unhideWhenUsed/>
    <w:rsid w:val="00671F71"/>
  </w:style>
  <w:style w:type="paragraph" w:customStyle="1" w:styleId="EndNoteBibliographyTitle">
    <w:name w:val="EndNote Bibliography Title"/>
    <w:basedOn w:val="Normal"/>
    <w:rsid w:val="00671F71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671F71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671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utexas.academia.edu/SergioRomero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602</Words>
  <Characters>3434</Characters>
  <Application>Microsoft Macintosh Word</Application>
  <DocSecurity>0</DocSecurity>
  <Lines>28</Lines>
  <Paragraphs>8</Paragraphs>
  <ScaleCrop>false</ScaleCrop>
  <Company>University of Texas at Austin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Romero, Sergio</dc:creator>
  <cp:keywords/>
  <dc:description/>
  <cp:lastModifiedBy>Romero, Sergio</cp:lastModifiedBy>
  <cp:revision>4</cp:revision>
  <dcterms:created xsi:type="dcterms:W3CDTF">2016-04-16T22:17:00Z</dcterms:created>
  <dcterms:modified xsi:type="dcterms:W3CDTF">2016-04-16T22:28:00Z</dcterms:modified>
</cp:coreProperties>
</file>