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824"/>
      </w:tblGrid>
      <w:tr w:rsidR="00BD0DEC" w:rsidRPr="00BD0DEC" w:rsidTr="00740CEF">
        <w:tc>
          <w:tcPr>
            <w:tcW w:w="10031" w:type="dxa"/>
            <w:gridSpan w:val="2"/>
          </w:tcPr>
          <w:p w:rsidR="00BD0DEC" w:rsidRPr="00BD0DEC" w:rsidRDefault="00BD0DEC" w:rsidP="009419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ESTRUCTURA CURRICULAR DOCTORADO</w:t>
            </w:r>
          </w:p>
        </w:tc>
      </w:tr>
      <w:tr w:rsidR="00BD0DEC" w:rsidRPr="00BD0DEC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 w:rsidRPr="00BD0DEC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proofErr w:type="spellEnd"/>
          </w:p>
        </w:tc>
        <w:tc>
          <w:tcPr>
            <w:tcW w:w="8824" w:type="dxa"/>
          </w:tcPr>
          <w:p w:rsidR="00BD0DEC" w:rsidRPr="00BD0DEC" w:rsidRDefault="00BD0DEC" w:rsidP="009419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b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b/>
                <w:sz w:val="22"/>
                <w:szCs w:val="22"/>
              </w:rPr>
              <w:t>académicas</w:t>
            </w:r>
            <w:proofErr w:type="spellEnd"/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1°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trabajo al inicio del semestre por el tutor o tutores principales y realización de lo establecido en el mismo.</w:t>
            </w:r>
          </w:p>
          <w:p w:rsidR="00BD0DEC" w:rsidRPr="00BD0DEC" w:rsidRDefault="00BD0DEC" w:rsidP="00BD0DEC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Actividad académica acordada entre el alumno y tutor (es)</w:t>
            </w:r>
          </w:p>
          <w:p w:rsidR="00BD0DEC" w:rsidRPr="00BD0DEC" w:rsidRDefault="00BD0DEC" w:rsidP="00BD0DE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</w:t>
            </w:r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2°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o tutores principales y realización de lo establecido en el mismo.</w:t>
            </w:r>
          </w:p>
          <w:p w:rsidR="00BD0DEC" w:rsidRPr="00BD0DEC" w:rsidRDefault="00BD0DEC" w:rsidP="00BD0DEC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Actividad académica acordada entre el alumno y tutor (es)</w:t>
            </w:r>
          </w:p>
          <w:p w:rsidR="00BD0DEC" w:rsidRPr="00BD0DEC" w:rsidRDefault="00BD0DEC" w:rsidP="00BD0DEC">
            <w:pPr>
              <w:numPr>
                <w:ilvl w:val="0"/>
                <w:numId w:val="4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Asistencia y participación en el coloquio de doctorandos del Programa</w:t>
            </w:r>
          </w:p>
          <w:p w:rsidR="00BD0DEC" w:rsidRPr="00BD0DEC" w:rsidRDefault="00BD0DEC" w:rsidP="00BD0DEC">
            <w:pPr>
              <w:numPr>
                <w:ilvl w:val="0"/>
                <w:numId w:val="4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</w:t>
            </w:r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3°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o tutores principales</w:t>
            </w:r>
            <w:r w:rsidRPr="00BD0DEC" w:rsidDel="00A72F1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y realización de lo establecido en el mismo.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Actividad académica acordada entre el alumno y tutor (es)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Inicio de redacción de tesis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Tutor.</w:t>
            </w:r>
          </w:p>
        </w:tc>
        <w:bookmarkStart w:id="0" w:name="_GoBack"/>
        <w:bookmarkEnd w:id="0"/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4°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o tutores principales</w:t>
            </w:r>
            <w:r w:rsidRPr="00BD0DEC" w:rsidDel="00A72F1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y realización de lo establecido en el mismo.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numPr>
                <w:ilvl w:val="0"/>
                <w:numId w:val="3"/>
              </w:numPr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Actividad académica acordada entre el alumno y tutor (es)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Avance en la redacción de la tesis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Asistencia y participación en el coloquio de doctorados del Programa*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2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En su caso, presentación del examen de candidatura al grado de doctor**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Tutor.</w:t>
            </w:r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5°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 o tutores principales</w:t>
            </w:r>
            <w:r w:rsidRPr="00BD0DEC" w:rsidDel="00A72F11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</w:t>
            </w: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y realización de lo establecido en el mismo.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Plazo máximo para la presentación del examen de candidatura al grado de doctor**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Avance en la redacción de la tesis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Tutor.</w:t>
            </w:r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6°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 o tutores principales y realización de lo establecido en el mismo.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Avance en la redacción de la tesis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Participación en las actividades académicas del Programa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Tutor.</w:t>
            </w:r>
          </w:p>
        </w:tc>
      </w:tr>
      <w:tr w:rsidR="00BD0DEC" w:rsidRPr="00AD2C7D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7°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Aprobación del plan de actividades al inicio del semestre por el tutor  o tutores principales y realización de lo establecido en el mismo.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académicas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Finalizar la redacción de la tesis***</w:t>
            </w:r>
          </w:p>
          <w:p w:rsidR="00BD0DEC" w:rsidRPr="00BD0DEC" w:rsidRDefault="00BD0DEC" w:rsidP="00BD0DEC">
            <w:pPr>
              <w:pStyle w:val="Prrafodelista1"/>
              <w:numPr>
                <w:ilvl w:val="0"/>
                <w:numId w:val="1"/>
              </w:numPr>
              <w:jc w:val="both"/>
              <w:rPr>
                <w:szCs w:val="22"/>
              </w:rPr>
            </w:pPr>
            <w:r w:rsidRPr="00BD0DEC">
              <w:rPr>
                <w:sz w:val="22"/>
                <w:szCs w:val="22"/>
              </w:rPr>
              <w:t>Participación en las actividades académicas del Programa ***</w:t>
            </w:r>
          </w:p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  <w:lang w:val="es-MX"/>
              </w:rPr>
            </w:pPr>
            <w:r w:rsidRPr="00BD0DEC">
              <w:rPr>
                <w:rFonts w:ascii="Times New Roman" w:hAnsi="Times New Roman"/>
                <w:sz w:val="22"/>
                <w:szCs w:val="22"/>
                <w:lang w:val="es-MX"/>
              </w:rPr>
              <w:t>Evaluación del plan de trabajo semestral por parte del Comité Tutor***</w:t>
            </w:r>
          </w:p>
        </w:tc>
      </w:tr>
      <w:tr w:rsidR="00BD0DEC" w:rsidRPr="00BD0DEC" w:rsidTr="00BD0DEC">
        <w:tc>
          <w:tcPr>
            <w:tcW w:w="1207" w:type="dxa"/>
          </w:tcPr>
          <w:p w:rsidR="00BD0DEC" w:rsidRPr="00BD0DEC" w:rsidRDefault="00BD0DEC" w:rsidP="009419F2">
            <w:pPr>
              <w:rPr>
                <w:rFonts w:ascii="Arial" w:hAnsi="Arial" w:cs="Arial"/>
                <w:szCs w:val="22"/>
              </w:rPr>
            </w:pPr>
            <w:r w:rsidRPr="00BD0DEC">
              <w:rPr>
                <w:rFonts w:ascii="Arial" w:hAnsi="Arial" w:cs="Arial"/>
                <w:sz w:val="22"/>
                <w:szCs w:val="22"/>
              </w:rPr>
              <w:t>8°</w:t>
            </w:r>
          </w:p>
        </w:tc>
        <w:tc>
          <w:tcPr>
            <w:tcW w:w="8824" w:type="dxa"/>
          </w:tcPr>
          <w:p w:rsidR="00BD0DEC" w:rsidRPr="00BD0DEC" w:rsidRDefault="00BD0DEC" w:rsidP="00BD0DEC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Actividades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 xml:space="preserve"> para </w:t>
            </w:r>
            <w:proofErr w:type="spellStart"/>
            <w:r w:rsidRPr="00BD0DEC">
              <w:rPr>
                <w:rFonts w:ascii="Times New Roman" w:hAnsi="Times New Roman"/>
                <w:sz w:val="22"/>
                <w:szCs w:val="22"/>
              </w:rPr>
              <w:t>graduarse</w:t>
            </w:r>
            <w:proofErr w:type="spellEnd"/>
            <w:r w:rsidRPr="00BD0DEC">
              <w:rPr>
                <w:rFonts w:ascii="Times New Roman" w:hAnsi="Times New Roman"/>
                <w:sz w:val="22"/>
                <w:szCs w:val="22"/>
              </w:rPr>
              <w:t>***</w:t>
            </w:r>
          </w:p>
        </w:tc>
      </w:tr>
    </w:tbl>
    <w:p w:rsidR="00BD0DEC" w:rsidRPr="00BD0DEC" w:rsidRDefault="00BD0DEC" w:rsidP="00BD0DEC">
      <w:pPr>
        <w:pStyle w:val="Prrafodelista1"/>
        <w:ind w:left="0"/>
        <w:rPr>
          <w:sz w:val="20"/>
          <w:szCs w:val="20"/>
          <w:lang w:val="es-ES"/>
        </w:rPr>
      </w:pPr>
      <w:r w:rsidRPr="00BD0DEC">
        <w:rPr>
          <w:sz w:val="20"/>
          <w:szCs w:val="20"/>
        </w:rPr>
        <w:t>*</w:t>
      </w:r>
      <w:r w:rsidRPr="00BD0DEC">
        <w:rPr>
          <w:sz w:val="20"/>
          <w:szCs w:val="20"/>
          <w:lang w:val="es-ES"/>
        </w:rPr>
        <w:t>El semestre en que se realice esta actividad podrá variar si así lo considera pertinente el Comité Tutor y con autorización del Comité Académico.</w:t>
      </w:r>
    </w:p>
    <w:p w:rsidR="00BD0DEC" w:rsidRPr="00BD0DEC" w:rsidRDefault="00BD0DEC" w:rsidP="00BD0DEC">
      <w:pPr>
        <w:pStyle w:val="Prrafodelista1"/>
        <w:ind w:left="0"/>
        <w:rPr>
          <w:sz w:val="20"/>
          <w:szCs w:val="20"/>
          <w:lang w:val="es-ES"/>
        </w:rPr>
      </w:pPr>
      <w:r w:rsidRPr="00BD0DEC">
        <w:rPr>
          <w:sz w:val="20"/>
          <w:szCs w:val="20"/>
        </w:rPr>
        <w:t>**En el caso de alumnos de tiempo parcial el examen de candidatura al grado de doctor se presentará en el quinto o sexto semestre.</w:t>
      </w:r>
    </w:p>
    <w:p w:rsidR="00BD0DEC" w:rsidRPr="00BD0DEC" w:rsidRDefault="00BD0DEC" w:rsidP="00BD0DEC">
      <w:pPr>
        <w:pStyle w:val="Prrafodelista1"/>
        <w:ind w:left="0"/>
        <w:rPr>
          <w:sz w:val="20"/>
          <w:szCs w:val="20"/>
          <w:lang w:val="es-ES"/>
        </w:rPr>
      </w:pPr>
      <w:r w:rsidRPr="00BD0DEC">
        <w:rPr>
          <w:sz w:val="20"/>
          <w:szCs w:val="20"/>
          <w:lang w:val="es-ES"/>
        </w:rPr>
        <w:t>**</w:t>
      </w:r>
      <w:r w:rsidRPr="00BD0DEC">
        <w:rPr>
          <w:sz w:val="20"/>
          <w:szCs w:val="20"/>
        </w:rPr>
        <w:t>*</w:t>
      </w:r>
      <w:r w:rsidRPr="00BD0DEC">
        <w:rPr>
          <w:sz w:val="20"/>
          <w:szCs w:val="20"/>
          <w:lang w:val="es-ES"/>
        </w:rPr>
        <w:t xml:space="preserve"> La aprobación de estas actividades se dará al concluir el trabajo producto de la misma. </w:t>
      </w:r>
    </w:p>
    <w:sectPr w:rsidR="00BD0DEC" w:rsidRPr="00BD0DEC" w:rsidSect="00AD2C7D">
      <w:pgSz w:w="12240" w:h="15840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03A"/>
    <w:multiLevelType w:val="hybridMultilevel"/>
    <w:tmpl w:val="AB94C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F3E77"/>
    <w:multiLevelType w:val="hybridMultilevel"/>
    <w:tmpl w:val="E574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902023"/>
    <w:multiLevelType w:val="hybridMultilevel"/>
    <w:tmpl w:val="1C6A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886B51"/>
    <w:multiLevelType w:val="hybridMultilevel"/>
    <w:tmpl w:val="A49A3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DEC"/>
    <w:rsid w:val="00291226"/>
    <w:rsid w:val="00506178"/>
    <w:rsid w:val="005863EF"/>
    <w:rsid w:val="006F40C6"/>
    <w:rsid w:val="00AD2C7D"/>
    <w:rsid w:val="00BD0DEC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EC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D0DEC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 ADRI</dc:creator>
  <cp:lastModifiedBy>Myriam Fragoso</cp:lastModifiedBy>
  <cp:revision>3</cp:revision>
  <cp:lastPrinted>2014-12-09T13:47:00Z</cp:lastPrinted>
  <dcterms:created xsi:type="dcterms:W3CDTF">2013-06-05T22:29:00Z</dcterms:created>
  <dcterms:modified xsi:type="dcterms:W3CDTF">2014-12-09T13:48:00Z</dcterms:modified>
</cp:coreProperties>
</file>