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C" w:rsidRDefault="00F61240" w:rsidP="00563455">
      <w:pPr>
        <w:jc w:val="center"/>
        <w:rPr>
          <w:b/>
          <w:sz w:val="28"/>
          <w:szCs w:val="28"/>
          <w:lang w:val="es-ES"/>
        </w:rPr>
      </w:pPr>
      <w:r w:rsidRPr="00563455">
        <w:rPr>
          <w:b/>
          <w:sz w:val="28"/>
          <w:szCs w:val="28"/>
          <w:lang w:val="es-ES"/>
        </w:rPr>
        <w:t>PRESUPUESTO PA</w:t>
      </w:r>
      <w:r w:rsidR="005D257A">
        <w:rPr>
          <w:b/>
          <w:sz w:val="28"/>
          <w:szCs w:val="28"/>
          <w:lang w:val="es-ES"/>
        </w:rPr>
        <w:t>EP 2017</w:t>
      </w:r>
    </w:p>
    <w:p w:rsidR="00563455" w:rsidRPr="00563455" w:rsidRDefault="00563455" w:rsidP="00563455">
      <w:pPr>
        <w:jc w:val="center"/>
        <w:rPr>
          <w:b/>
          <w:sz w:val="28"/>
          <w:szCs w:val="28"/>
          <w:lang w:val="es-ES"/>
        </w:rPr>
      </w:pPr>
    </w:p>
    <w:p w:rsidR="001E3435" w:rsidRDefault="001E34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Criterios  para la asignación de recursos:</w:t>
      </w:r>
    </w:p>
    <w:p w:rsidR="00925C4D" w:rsidRDefault="00925C4D" w:rsidP="005F7F4A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 acuerdo al presupuesto que se nos autorizó, privilegiamos apoyar el trabajo de campo sobre los eventos académicos</w:t>
      </w:r>
      <w:bookmarkStart w:id="0" w:name="_GoBack"/>
      <w:bookmarkEnd w:id="0"/>
    </w:p>
    <w:p w:rsidR="001E3435" w:rsidRDefault="00F61240" w:rsidP="005F7F4A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actualizó el</w:t>
      </w:r>
      <w:r w:rsidR="001E3435">
        <w:rPr>
          <w:sz w:val="28"/>
          <w:szCs w:val="28"/>
          <w:lang w:val="es-ES"/>
        </w:rPr>
        <w:t xml:space="preserve"> tabulador </w:t>
      </w:r>
      <w:r>
        <w:rPr>
          <w:sz w:val="28"/>
          <w:szCs w:val="28"/>
          <w:lang w:val="es-ES"/>
        </w:rPr>
        <w:t xml:space="preserve">del Posgrado de Mesoamericanos (que toma en cuenta la región del país y el número de días) </w:t>
      </w:r>
      <w:r w:rsidR="001E3435">
        <w:rPr>
          <w:sz w:val="28"/>
          <w:szCs w:val="28"/>
          <w:lang w:val="es-ES"/>
        </w:rPr>
        <w:t>respetando los topes máximos de las Reglas de Operación</w:t>
      </w:r>
      <w:r>
        <w:rPr>
          <w:sz w:val="28"/>
          <w:szCs w:val="28"/>
          <w:lang w:val="es-ES"/>
        </w:rPr>
        <w:t xml:space="preserve"> del PAEP</w:t>
      </w:r>
      <w:r w:rsidR="001E3435">
        <w:rPr>
          <w:sz w:val="28"/>
          <w:szCs w:val="28"/>
          <w:lang w:val="es-ES"/>
        </w:rPr>
        <w:t>, pero adaptando los montos internacionales para procurar que un mayor número de estudiantes de vean beneficiados con el apoyo.</w:t>
      </w:r>
    </w:p>
    <w:p w:rsidR="001E3435" w:rsidRDefault="00F61240" w:rsidP="005F7F4A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Respetando</w:t>
      </w:r>
      <w:r w:rsidR="001E3435">
        <w:rPr>
          <w:sz w:val="28"/>
          <w:szCs w:val="28"/>
          <w:lang w:val="es-ES"/>
        </w:rPr>
        <w:t xml:space="preserve"> las Reglas de Operación</w:t>
      </w:r>
      <w:r>
        <w:rPr>
          <w:sz w:val="28"/>
          <w:szCs w:val="28"/>
          <w:lang w:val="es-ES"/>
        </w:rPr>
        <w:t xml:space="preserve"> del PAEP</w:t>
      </w:r>
      <w:r w:rsidR="00C37AF0">
        <w:rPr>
          <w:sz w:val="28"/>
          <w:szCs w:val="28"/>
          <w:lang w:val="es-ES"/>
        </w:rPr>
        <w:t xml:space="preserve">, el apoyo máximo por actividad </w:t>
      </w:r>
      <w:r w:rsidR="00D24C93">
        <w:rPr>
          <w:sz w:val="28"/>
          <w:szCs w:val="28"/>
          <w:lang w:val="es-ES"/>
        </w:rPr>
        <w:t>nacional es de $10,</w:t>
      </w:r>
      <w:r w:rsidR="001E3435">
        <w:rPr>
          <w:sz w:val="28"/>
          <w:szCs w:val="28"/>
          <w:lang w:val="es-ES"/>
        </w:rPr>
        <w:t xml:space="preserve">000.00 </w:t>
      </w:r>
    </w:p>
    <w:p w:rsidR="00D24C93" w:rsidRDefault="001E3435" w:rsidP="005F7F4A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s-ES"/>
        </w:rPr>
      </w:pPr>
      <w:r w:rsidRPr="00D24C93">
        <w:rPr>
          <w:sz w:val="28"/>
          <w:szCs w:val="28"/>
          <w:lang w:val="es-ES"/>
        </w:rPr>
        <w:t>Se apoyará como máximo por semestre: -Un trabajo de campo o dos trabajos de campo</w:t>
      </w:r>
      <w:r w:rsidR="00D24C93">
        <w:rPr>
          <w:sz w:val="28"/>
          <w:szCs w:val="28"/>
          <w:lang w:val="es-ES"/>
        </w:rPr>
        <w:t>, siempre y cuando no rebase el monto de $10,000 pesos</w:t>
      </w:r>
    </w:p>
    <w:p w:rsidR="001E3435" w:rsidRDefault="00F61240" w:rsidP="005F7F4A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s-ES"/>
        </w:rPr>
      </w:pPr>
      <w:r w:rsidRPr="00F61240">
        <w:rPr>
          <w:sz w:val="28"/>
          <w:szCs w:val="28"/>
          <w:lang w:val="es-ES"/>
        </w:rPr>
        <w:t>Para trabajo de campo se respetará la cantidad solicitada por cada alumno sin rebasar los montos máximos del tabulador</w:t>
      </w:r>
      <w:r w:rsidR="001E3435" w:rsidRPr="00F61240">
        <w:rPr>
          <w:sz w:val="28"/>
          <w:szCs w:val="28"/>
          <w:lang w:val="es-ES"/>
        </w:rPr>
        <w:t>.</w:t>
      </w:r>
    </w:p>
    <w:sectPr w:rsidR="001E3435" w:rsidSect="00B84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4C91"/>
    <w:multiLevelType w:val="hybridMultilevel"/>
    <w:tmpl w:val="540CD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435"/>
    <w:rsid w:val="001E3435"/>
    <w:rsid w:val="00563455"/>
    <w:rsid w:val="005D257A"/>
    <w:rsid w:val="005F7F4A"/>
    <w:rsid w:val="008A3252"/>
    <w:rsid w:val="008D3BD2"/>
    <w:rsid w:val="00925C4D"/>
    <w:rsid w:val="00B846F1"/>
    <w:rsid w:val="00BD284C"/>
    <w:rsid w:val="00C37AF0"/>
    <w:rsid w:val="00CA318F"/>
    <w:rsid w:val="00D043A0"/>
    <w:rsid w:val="00D24C93"/>
    <w:rsid w:val="00DA54E0"/>
    <w:rsid w:val="00E931DD"/>
    <w:rsid w:val="00F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Myriam Fragoso</cp:lastModifiedBy>
  <cp:revision>9</cp:revision>
  <cp:lastPrinted>2015-12-04T16:42:00Z</cp:lastPrinted>
  <dcterms:created xsi:type="dcterms:W3CDTF">2015-12-04T16:25:00Z</dcterms:created>
  <dcterms:modified xsi:type="dcterms:W3CDTF">2017-02-01T01:01:00Z</dcterms:modified>
</cp:coreProperties>
</file>