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3F7634">
              <w:rPr>
                <w:rFonts w:ascii="Arial" w:hAnsi="Arial" w:cs="Arial"/>
                <w:sz w:val="16"/>
                <w:szCs w:val="16"/>
                <w:lang w:val="es-MX"/>
              </w:rPr>
              <w:t>Seminario Monográfico</w:t>
            </w:r>
            <w:r w:rsidR="00F1511D" w:rsidRPr="00F1511D">
              <w:rPr>
                <w:rFonts w:ascii="Arial" w:hAnsi="Arial" w:cs="Arial"/>
                <w:sz w:val="16"/>
                <w:szCs w:val="16"/>
                <w:lang w:val="es-MX"/>
              </w:rPr>
              <w:t xml:space="preserve"> – Cultur</w:t>
            </w:r>
            <w:r w:rsidR="00163F84">
              <w:rPr>
                <w:rFonts w:ascii="Arial" w:hAnsi="Arial" w:cs="Arial"/>
                <w:sz w:val="16"/>
                <w:szCs w:val="16"/>
                <w:lang w:val="es-MX"/>
              </w:rPr>
              <w:t>as de la Costa del Golfo</w:t>
            </w:r>
            <w:r w:rsid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 de México</w:t>
            </w:r>
            <w:r w:rsidR="00163F84">
              <w:rPr>
                <w:rFonts w:ascii="Arial" w:hAnsi="Arial" w:cs="Arial"/>
                <w:sz w:val="16"/>
                <w:szCs w:val="16"/>
                <w:lang w:val="es-MX"/>
              </w:rPr>
              <w:t xml:space="preserve"> I</w:t>
            </w:r>
            <w:r w:rsidR="00B76FB5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E74B04" w:rsidRPr="006A46D8" w:rsidRDefault="00B76FB5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67891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B76FB5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F1511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1511D" w:rsidRPr="00F1511D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F1511D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74B04" w:rsidRPr="00F1511D" w:rsidRDefault="00F1511D" w:rsidP="00E74B04">
            <w:pPr>
              <w:jc w:val="center"/>
              <w:rPr>
                <w:rFonts w:ascii="Arial" w:hAnsi="Arial" w:cs="Arial"/>
                <w:bCs/>
                <w:kern w:val="32"/>
                <w:sz w:val="16"/>
                <w:szCs w:val="16"/>
                <w:lang w:val="es-ES" w:eastAsia="es-ES"/>
              </w:rPr>
            </w:pPr>
            <w:r w:rsidRPr="00F1511D">
              <w:rPr>
                <w:rFonts w:ascii="Arial" w:hAnsi="Arial" w:cs="Arial"/>
                <w:sz w:val="16"/>
                <w:szCs w:val="16"/>
              </w:rPr>
              <w:t>4</w:t>
            </w:r>
            <w:r w:rsidR="00E74B04" w:rsidRPr="00F15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F7634" w:rsidRPr="00F1511D">
              <w:rPr>
                <w:rFonts w:ascii="Arial" w:hAnsi="Arial" w:cs="Arial"/>
                <w:sz w:val="16"/>
                <w:szCs w:val="16"/>
              </w:rPr>
              <w:t xml:space="preserve">Seminario </w:t>
            </w:r>
            <w:proofErr w:type="spellStart"/>
            <w:r w:rsidR="003F7634" w:rsidRPr="00F1511D">
              <w:rPr>
                <w:rFonts w:ascii="Arial" w:hAnsi="Arial" w:cs="Arial"/>
                <w:sz w:val="16"/>
                <w:szCs w:val="16"/>
              </w:rPr>
              <w:t>Monográfico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F1511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F1511D" w:rsidP="00F15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F1511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3F763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F1511D" w:rsidRPr="00F1511D">
              <w:rPr>
                <w:rFonts w:ascii="Arial" w:hAnsi="Arial" w:cs="Arial"/>
                <w:sz w:val="16"/>
                <w:szCs w:val="16"/>
              </w:rPr>
              <w:t xml:space="preserve">Seminario </w:t>
            </w:r>
            <w:proofErr w:type="spellStart"/>
            <w:r w:rsidR="00F1511D" w:rsidRPr="00F1511D">
              <w:rPr>
                <w:rFonts w:ascii="Arial" w:hAnsi="Arial" w:cs="Arial"/>
                <w:sz w:val="16"/>
                <w:szCs w:val="16"/>
              </w:rPr>
              <w:t>Monográfico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D85299">
        <w:trPr>
          <w:trHeight w:val="240"/>
          <w:jc w:val="center"/>
        </w:trPr>
        <w:tc>
          <w:tcPr>
            <w:tcW w:w="8882" w:type="dxa"/>
          </w:tcPr>
          <w:p w:rsidR="00E74B04" w:rsidRPr="00D85299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 w:rsidRPr="00D8529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</w:t>
            </w:r>
            <w:r w:rsidR="003F7634" w:rsidRPr="00D8529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D8529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 )         Obligatoria (     )      Indicativa (  </w:t>
            </w:r>
            <w:r w:rsidR="003F7634" w:rsidRPr="00D8529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D8529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D85299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D85299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3F7634"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B76FB5" w:rsidRPr="00D85299">
              <w:rPr>
                <w:rFonts w:ascii="Arial" w:hAnsi="Arial" w:cs="Arial"/>
                <w:sz w:val="16"/>
                <w:szCs w:val="16"/>
                <w:lang w:val="es-MX"/>
              </w:rPr>
              <w:t>Ninguna</w:t>
            </w:r>
          </w:p>
          <w:p w:rsidR="00E74B04" w:rsidRPr="00D85299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D85299" w:rsidRDefault="00E74B04" w:rsidP="00163F8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B76FB5" w:rsidRPr="00D85299">
              <w:rPr>
                <w:rFonts w:ascii="Arial" w:hAnsi="Arial" w:cs="Arial"/>
                <w:sz w:val="16"/>
                <w:szCs w:val="16"/>
                <w:lang w:val="es-MX"/>
              </w:rPr>
              <w:t>Seminario Monográfico – Culturas de la Costa del Golfo</w:t>
            </w:r>
            <w:r w:rsidR="00D85299"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 de México</w:t>
            </w:r>
            <w:r w:rsidR="00B76FB5"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 I</w:t>
            </w:r>
          </w:p>
        </w:tc>
      </w:tr>
      <w:tr w:rsidR="00E74B04" w:rsidRPr="00D85299">
        <w:trPr>
          <w:trHeight w:val="375"/>
          <w:jc w:val="center"/>
        </w:trPr>
        <w:tc>
          <w:tcPr>
            <w:tcW w:w="8882" w:type="dxa"/>
          </w:tcPr>
          <w:p w:rsidR="00F1511D" w:rsidRPr="00D85299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Objetivos generales:</w:t>
            </w:r>
          </w:p>
          <w:p w:rsidR="00E74B04" w:rsidRPr="00D85299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E74B04" w:rsidRPr="00D85299" w:rsidRDefault="0051593F" w:rsidP="0051593F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Brindar una visión diacrónica de la dinámica histórica y cultural prehispánica que operó en la región mesoamericana denominada Costa del Golfo de México y sus relaciones con otras regiones de Mesoamérica. </w:t>
            </w:r>
          </w:p>
          <w:p w:rsidR="00F1511D" w:rsidRPr="00D85299" w:rsidRDefault="00F1511D" w:rsidP="0051593F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74B04" w:rsidRPr="00D85299">
        <w:trPr>
          <w:trHeight w:val="948"/>
          <w:jc w:val="center"/>
        </w:trPr>
        <w:tc>
          <w:tcPr>
            <w:tcW w:w="8882" w:type="dxa"/>
          </w:tcPr>
          <w:p w:rsidR="00E74B04" w:rsidRPr="00D85299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Objetivos específicos:</w:t>
            </w:r>
            <w:r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F1511D" w:rsidRPr="00D85299" w:rsidRDefault="00F1511D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A61B9" w:rsidRPr="00D85299" w:rsidRDefault="00FA61B9" w:rsidP="00FA61B9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Analizar las </w:t>
            </w: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MX"/>
              </w:rPr>
              <w:t>caracteristicas</w:t>
            </w:r>
            <w:proofErr w:type="spellEnd"/>
            <w:r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 culturales y procesos históricos distintivos de la región en su conjunto, como parte del espacio mesoamericano, y señalar las singularidades de sus tres divisiones.</w:t>
            </w:r>
          </w:p>
          <w:p w:rsidR="00FA61B9" w:rsidRPr="00D85299" w:rsidRDefault="00FA61B9" w:rsidP="00FA61B9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MX"/>
              </w:rPr>
              <w:t xml:space="preserve">Identificar lenguas y familias lingüísticas que ocupan y han ocupado este espacio, así como su correlación con la información arqueológica.   </w:t>
            </w:r>
          </w:p>
          <w:p w:rsidR="00A0414B" w:rsidRPr="00D85299" w:rsidRDefault="00FA61B9" w:rsidP="00F1511D">
            <w:pPr>
              <w:pStyle w:val="Textoindependiente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MX"/>
              </w:rPr>
              <w:t>Investigar el o</w:t>
            </w:r>
            <w:r w:rsidR="00A0414B" w:rsidRPr="00D85299">
              <w:rPr>
                <w:rFonts w:ascii="Arial" w:hAnsi="Arial" w:cs="Arial"/>
                <w:sz w:val="16"/>
                <w:szCs w:val="16"/>
                <w:lang w:val="es-MX"/>
              </w:rPr>
              <w:t>rigen y evolución de las distintas sociedades que ocuparon las tres subregiones (</w:t>
            </w:r>
            <w:r w:rsidR="001E1A6B" w:rsidRPr="00D85299">
              <w:rPr>
                <w:rFonts w:ascii="Arial" w:hAnsi="Arial" w:cs="Arial"/>
                <w:sz w:val="16"/>
                <w:szCs w:val="16"/>
                <w:lang w:val="es-MX"/>
              </w:rPr>
              <w:t>Olmeca-Centro de Veracruz- Huas</w:t>
            </w:r>
            <w:r w:rsidR="00A0414B" w:rsidRPr="00D85299">
              <w:rPr>
                <w:rFonts w:ascii="Arial" w:hAnsi="Arial" w:cs="Arial"/>
                <w:sz w:val="16"/>
                <w:szCs w:val="16"/>
                <w:lang w:val="es-MX"/>
              </w:rPr>
              <w:t>teca) en que se ha dividido la Costa del Golfo de México</w:t>
            </w:r>
            <w:r w:rsidR="00A0414B" w:rsidRPr="00D85299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</w:tc>
      </w:tr>
    </w:tbl>
    <w:p w:rsidR="00E74B04" w:rsidRPr="00D85299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F1511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0B2796" w:rsidRPr="00F1511D" w:rsidRDefault="000B2796" w:rsidP="000B2796">
            <w:pPr>
              <w:rPr>
                <w:rFonts w:ascii="Arial Narrow" w:hAnsi="Arial Narrow"/>
                <w:sz w:val="20"/>
                <w:lang w:val="es-ES"/>
              </w:rPr>
            </w:pPr>
            <w:r w:rsidRPr="00F1511D">
              <w:rPr>
                <w:rFonts w:ascii="Arial Narrow" w:hAnsi="Arial Narrow"/>
                <w:sz w:val="20"/>
                <w:lang w:val="es-ES"/>
              </w:rPr>
              <w:tab/>
            </w:r>
          </w:p>
          <w:p w:rsidR="000B2796" w:rsidRPr="00D85299" w:rsidRDefault="000B2796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El Centro de Veracruz. Del Preclásico al Clásico</w:t>
            </w:r>
          </w:p>
          <w:p w:rsidR="000B2796" w:rsidRPr="00D85299" w:rsidRDefault="000B2796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El Centro de Veracruz en el Posclásico</w:t>
            </w:r>
          </w:p>
          <w:p w:rsidR="00677B9A" w:rsidRPr="00D85299" w:rsidRDefault="000B2796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La región Huasteca</w:t>
            </w:r>
          </w:p>
          <w:p w:rsidR="000B2796" w:rsidRPr="00D85299" w:rsidRDefault="000B2796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Expresiones culturales de la Huasteca</w:t>
            </w:r>
          </w:p>
          <w:p w:rsidR="00E74B04" w:rsidRPr="00F1511D" w:rsidRDefault="000B2796" w:rsidP="00F1511D">
            <w:pPr>
              <w:rPr>
                <w:rFonts w:ascii="Arial Narrow" w:hAnsi="Arial Narrow"/>
                <w:b/>
                <w:color w:val="FF0000"/>
                <w:sz w:val="20"/>
                <w:lang w:val="es-MX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De la conquista española a la situación actual</w:t>
            </w:r>
          </w:p>
        </w:tc>
        <w:tc>
          <w:tcPr>
            <w:tcW w:w="1080" w:type="dxa"/>
            <w:vAlign w:val="center"/>
          </w:tcPr>
          <w:p w:rsidR="00E74B04" w:rsidRPr="00F1511D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F1511D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93255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6A46D8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7662" w:type="dxa"/>
          </w:tcPr>
          <w:p w:rsidR="00F1511D" w:rsidRPr="00D85299" w:rsidRDefault="00F1511D" w:rsidP="00F1511D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ES"/>
              </w:rPr>
              <w:t>El Centro de Veracruz. Del Preclásico al Clásico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 xml:space="preserve">Las culturas del Preclásico 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Cerro de las Mesas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influencia teotihuacana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 xml:space="preserve">El Zapotal, </w:t>
            </w: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Nopiloa</w:t>
            </w:r>
            <w:proofErr w:type="spellEnd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 xml:space="preserve">, El </w:t>
            </w: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Cocoite</w:t>
            </w:r>
            <w:proofErr w:type="spellEnd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 xml:space="preserve"> y otros sitios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El complejo yugos, hachas y palmas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pintura mural de Las Higueras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Los sitios del río Filo Bobos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cultura de El Tajín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1511D" w:rsidRPr="00D85299" w:rsidRDefault="00F1511D" w:rsidP="00F1511D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ES"/>
              </w:rPr>
              <w:t>El Centro de Veracruz en el Posclásico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cultura totonaca</w:t>
            </w:r>
          </w:p>
          <w:p w:rsidR="00F1511D" w:rsidRPr="00D85299" w:rsidRDefault="00F1511D" w:rsidP="00F1511D">
            <w:pPr>
              <w:ind w:firstLine="708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Cempoala</w:t>
            </w:r>
            <w:proofErr w:type="spellEnd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 xml:space="preserve">, capital meridional del </w:t>
            </w: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Totonacapan</w:t>
            </w:r>
            <w:proofErr w:type="spellEnd"/>
          </w:p>
          <w:p w:rsidR="00F1511D" w:rsidRPr="00D85299" w:rsidRDefault="00F1511D" w:rsidP="00F1511D">
            <w:pPr>
              <w:ind w:firstLine="708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Quiahuiztlan</w:t>
            </w:r>
            <w:proofErr w:type="spellEnd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: Ciudad, fortaleza y cementerio</w:t>
            </w:r>
          </w:p>
          <w:p w:rsidR="00F1511D" w:rsidRPr="00D85299" w:rsidRDefault="00F1511D" w:rsidP="00F1511D">
            <w:pPr>
              <w:ind w:firstLine="708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Mizantla</w:t>
            </w:r>
            <w:proofErr w:type="spellEnd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 xml:space="preserve"> y el norte del </w:t>
            </w: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Totonacapan</w:t>
            </w:r>
            <w:proofErr w:type="spellEnd"/>
          </w:p>
          <w:p w:rsidR="00F1511D" w:rsidRPr="00D85299" w:rsidRDefault="00F1511D" w:rsidP="00F1511D">
            <w:pPr>
              <w:ind w:firstLine="70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Isla de Sacrificio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1511D" w:rsidRPr="00D85299" w:rsidRDefault="00F1511D" w:rsidP="00F1511D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ES"/>
              </w:rPr>
              <w:t>La región Huasteca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 xml:space="preserve">El </w:t>
            </w: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huaxteco</w:t>
            </w:r>
            <w:proofErr w:type="spellEnd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 xml:space="preserve"> o teenek, una lengua maya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Extensión y límites de la Huasteca</w:t>
            </w:r>
          </w:p>
          <w:p w:rsidR="00F1511D" w:rsidRPr="00D85299" w:rsidRDefault="00F1511D" w:rsidP="00F1511D">
            <w:pPr>
              <w:ind w:firstLine="70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 xml:space="preserve">Los sitios </w:t>
            </w:r>
            <w:proofErr w:type="spellStart"/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precerámicos</w:t>
            </w:r>
            <w:proofErr w:type="spellEnd"/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Las primeras aldeas y las cerámicas del Preclásico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Lo huasteco durante el periodo Clásico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cultura propiamente huasteca del Posclásico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expansión mexica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1511D" w:rsidRPr="00D85299" w:rsidRDefault="00F1511D" w:rsidP="00F1511D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ES"/>
              </w:rPr>
              <w:t>Expresiones culturales de la Huasteca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Arquitectura y patrón de asentamiento</w:t>
            </w:r>
          </w:p>
          <w:p w:rsidR="00F1511D" w:rsidRPr="00D85299" w:rsidRDefault="00F1511D" w:rsidP="00F1511D">
            <w:pPr>
              <w:ind w:firstLine="70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>Cerámicas distintivas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Escultura monumental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El trabajo de la concha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metalurgia y los cascabeles de cobre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Las pipas y el contacto con las culturas del Misisipi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1511D" w:rsidRPr="00D85299" w:rsidRDefault="00F1511D" w:rsidP="00F1511D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b/>
                <w:sz w:val="16"/>
                <w:szCs w:val="16"/>
                <w:lang w:val="es-ES"/>
              </w:rPr>
              <w:t>De la conquista española a la situación actual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Los primeros contactos. Grijalva y Cortés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Alianzas y enemistades entre españoles e indios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costa del golfo como antesala de la toma de Tenochtitlan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historia colonial de la región</w:t>
            </w:r>
          </w:p>
          <w:p w:rsidR="00F1511D" w:rsidRPr="00D85299" w:rsidRDefault="00F1511D" w:rsidP="00F1511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El puerto de Veracruz y las intervenciones extrajeras del siglo XIX</w:t>
            </w:r>
          </w:p>
          <w:p w:rsidR="00E74B04" w:rsidRPr="006A46D8" w:rsidRDefault="00F1511D" w:rsidP="00F1511D">
            <w:pPr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  <w:r w:rsidRPr="00D85299">
              <w:rPr>
                <w:rFonts w:ascii="Arial" w:hAnsi="Arial" w:cs="Arial"/>
                <w:sz w:val="16"/>
                <w:szCs w:val="16"/>
                <w:lang w:val="es-ES"/>
              </w:rPr>
              <w:tab/>
              <w:t>La población indígena contemporánea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265497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265497" w:rsidRPr="00F1511D" w:rsidRDefault="00E74B04" w:rsidP="00F1511D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ADAMS, Richard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1977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  <w:t>Prehistoric Mesoamerica. Boston: Little Brown Publications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BENSON, Elizabeth (Ed.)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1968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</w:r>
            <w:proofErr w:type="spellStart"/>
            <w:r w:rsidRPr="00F1511D">
              <w:rPr>
                <w:rFonts w:ascii="Arial Narrow" w:hAnsi="Arial Narrow"/>
                <w:sz w:val="16"/>
                <w:szCs w:val="16"/>
              </w:rPr>
              <w:t>Dunbarton</w:t>
            </w:r>
            <w:proofErr w:type="spellEnd"/>
            <w:r w:rsidRPr="00F1511D">
              <w:rPr>
                <w:rFonts w:ascii="Arial Narrow" w:hAnsi="Arial Narrow"/>
                <w:sz w:val="16"/>
                <w:szCs w:val="16"/>
              </w:rPr>
              <w:t xml:space="preserve"> Oaks Conference on the Olmec. Washington: Dumbarton Oaks Research Library and Collection.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1981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  <w:t xml:space="preserve">The Olmec and their </w:t>
            </w:r>
            <w:proofErr w:type="spellStart"/>
            <w:r w:rsidRPr="00F1511D">
              <w:rPr>
                <w:rFonts w:ascii="Arial Narrow" w:hAnsi="Arial Narrow"/>
                <w:sz w:val="16"/>
                <w:szCs w:val="16"/>
              </w:rPr>
              <w:t>Neighbore</w:t>
            </w:r>
            <w:proofErr w:type="spellEnd"/>
            <w:r w:rsidRPr="00F1511D">
              <w:rPr>
                <w:rFonts w:ascii="Arial Narrow" w:hAnsi="Arial Narrow"/>
                <w:sz w:val="16"/>
                <w:szCs w:val="16"/>
              </w:rPr>
              <w:t>. Washington: Dumbarton Oaks Research Library and Collection.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BENSON, Elizabeth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Beatriz DE LA FUENTE (</w:t>
            </w:r>
            <w:proofErr w:type="spellStart"/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Eds</w:t>
            </w:r>
            <w:proofErr w:type="spellEnd"/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)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1996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  <w:t>Olmec Art of Ancient Mexico. Washington: National Gallery of Art.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BERNAL, Ignacio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1968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 xml:space="preserve">           El Mundo Olmeca. México: Editorial Porrúa.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BONFIL BATALLA, Guillermo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1969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>“Notas etnográficas de la región Huasteca” Anales de Antropología, Vol. VI. México: UNAM, Instituto de Investigaciones Antropológicas.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CASO, Alfonso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1953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>“Calendario de los totonacas y huastecos” Revista Mexicana  de Estudios Antropológicos, Vol. XIII. México: Sociedad Mexicana de Antropología.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CLARK, John E. (Coord.)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1994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 xml:space="preserve">          Los olmecas en Mesoamérica. México: Editorial El Equilibrista.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CLARK, John E.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Mary E. PYE (Eds.)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2000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  <w:t xml:space="preserve">Olmec Art and Archaeology in Mesoamerica. Washington: National Gallery </w:t>
            </w:r>
            <w:proofErr w:type="gramStart"/>
            <w:r w:rsidRPr="00F1511D">
              <w:rPr>
                <w:rFonts w:ascii="Arial Narrow" w:hAnsi="Arial Narrow"/>
                <w:sz w:val="16"/>
                <w:szCs w:val="16"/>
              </w:rPr>
              <w:t>of  Art</w:t>
            </w:r>
            <w:proofErr w:type="gramEnd"/>
            <w:r w:rsidRPr="00F1511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fr-FR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fr-FR"/>
              </w:rPr>
              <w:t>COE, Michael D. y Richard A. DIEHL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1980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  <w:t xml:space="preserve">In the Land of the Olmec. The Archaeology of San Lorenzo </w:t>
            </w:r>
            <w:proofErr w:type="spellStart"/>
            <w:r w:rsidRPr="00F1511D">
              <w:rPr>
                <w:rFonts w:ascii="Arial Narrow" w:hAnsi="Arial Narrow"/>
                <w:sz w:val="16"/>
                <w:szCs w:val="16"/>
              </w:rPr>
              <w:t>Tenochtitlán</w:t>
            </w:r>
            <w:proofErr w:type="spellEnd"/>
            <w:r w:rsidRPr="00F1511D">
              <w:rPr>
                <w:rFonts w:ascii="Arial Narrow" w:hAnsi="Arial Narrow"/>
                <w:sz w:val="16"/>
                <w:szCs w:val="16"/>
              </w:rPr>
              <w:t>.  Austin: University of Texas Press.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COE, Michael et al.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1996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  <w:t xml:space="preserve">The Olmec World. Ritual and </w:t>
            </w:r>
            <w:proofErr w:type="spellStart"/>
            <w:r w:rsidRPr="00F1511D">
              <w:rPr>
                <w:rFonts w:ascii="Arial Narrow" w:hAnsi="Arial Narrow"/>
                <w:sz w:val="16"/>
                <w:szCs w:val="16"/>
              </w:rPr>
              <w:t>Rulership</w:t>
            </w:r>
            <w:proofErr w:type="spellEnd"/>
            <w:r w:rsidRPr="00F1511D">
              <w:rPr>
                <w:rFonts w:ascii="Arial Narrow" w:hAnsi="Arial Narrow"/>
                <w:sz w:val="16"/>
                <w:szCs w:val="16"/>
              </w:rPr>
              <w:t>. Princeton: The Art Museum, Princeton University.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COVARRUBIAS, Miguel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1946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>“El arte olmeca o de La Venta” en Cuadernos Americanos, No. 4, Vol. XXVIII: 153-179. México.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CYPHERS, Ann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2004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>Escultura olmeca de San Lorenzo Tenochtitlán. México: UNAM.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 xml:space="preserve">DAHLGREN, </w:t>
            </w:r>
            <w:proofErr w:type="spellStart"/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Barbro</w:t>
            </w:r>
            <w:proofErr w:type="spellEnd"/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1954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>“Etnografía prehispánica de la costa del Golfo” en Huastecos, totonacos y sus vecinos, 8º Mesa Redonda de la Sociedad Mexicana de Antropología.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ICHON, Alain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1973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 xml:space="preserve">La religión de </w:t>
            </w:r>
            <w:proofErr w:type="gramStart"/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los</w:t>
            </w:r>
            <w:proofErr w:type="gramEnd"/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 xml:space="preserve"> totonacas de la sierra. México: Instituto nacional Indigenista. 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KAMPEN, Michel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</w:rPr>
            </w:pPr>
            <w:r w:rsidRPr="00F1511D">
              <w:rPr>
                <w:rFonts w:ascii="Arial Narrow" w:hAnsi="Arial Narrow"/>
                <w:sz w:val="16"/>
                <w:szCs w:val="16"/>
              </w:rPr>
              <w:t>1972</w:t>
            </w:r>
            <w:r w:rsidRPr="00F1511D">
              <w:rPr>
                <w:rFonts w:ascii="Arial Narrow" w:hAnsi="Arial Narrow"/>
                <w:sz w:val="16"/>
                <w:szCs w:val="16"/>
              </w:rPr>
              <w:tab/>
              <w:t>The sculptures of El Tajin, Veracruz, Mexico. Gainesville: University of Florida Press.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KRICKEBERG, Walter</w:t>
            </w:r>
          </w:p>
          <w:p w:rsidR="00265497" w:rsidRPr="00F1511D" w:rsidRDefault="00265497" w:rsidP="00F1511D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>1933</w:t>
            </w:r>
            <w:r w:rsidRPr="00F1511D">
              <w:rPr>
                <w:rFonts w:ascii="Arial Narrow" w:hAnsi="Arial Narrow"/>
                <w:sz w:val="16"/>
                <w:szCs w:val="16"/>
                <w:lang w:val="es-MX"/>
              </w:rPr>
              <w:tab/>
              <w:t>Los totonacos. México: Museo Nacional de Arqueología, Historia y Etnografía.</w:t>
            </w:r>
          </w:p>
          <w:p w:rsidR="00E74B04" w:rsidRPr="00265497" w:rsidRDefault="00E74B04" w:rsidP="00E74B04">
            <w:pPr>
              <w:pStyle w:val="Listavistosa-nfasis1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4B04" w:rsidRPr="006A46D8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1477F3" w:rsidRDefault="00E74B04" w:rsidP="001477F3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</w:tc>
      </w:tr>
      <w:tr w:rsidR="00E74B04" w:rsidRPr="00102B83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="00F1511D" w:rsidRPr="00F1511D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: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(x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102B83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102B83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102B83">
              <w:rPr>
                <w:rFonts w:ascii="Arial Narrow" w:hAnsi="Arial Narrow" w:cs="Arial"/>
                <w:sz w:val="18"/>
                <w:szCs w:val="18"/>
                <w:lang w:val="es-MX"/>
              </w:rPr>
              <w:t>Seminario                                                       (  )</w:t>
            </w:r>
          </w:p>
          <w:p w:rsidR="00E74B04" w:rsidRPr="00102B83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102B83">
              <w:rPr>
                <w:rFonts w:ascii="Arial Narrow" w:hAnsi="Arial Narrow" w:cs="Arial"/>
                <w:sz w:val="18"/>
                <w:szCs w:val="18"/>
                <w:lang w:val="es-MX"/>
              </w:rPr>
              <w:t>Otras:                                                              (  )</w:t>
            </w:r>
          </w:p>
          <w:p w:rsidR="00E74B04" w:rsidRPr="00102B83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DC" w:rsidRDefault="00E459DC" w:rsidP="00E74B04">
      <w:r>
        <w:separator/>
      </w:r>
    </w:p>
  </w:endnote>
  <w:endnote w:type="continuationSeparator" w:id="0">
    <w:p w:rsidR="00E459DC" w:rsidRDefault="00E459DC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1477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DC" w:rsidRDefault="00E459DC" w:rsidP="00E74B04">
      <w:r>
        <w:separator/>
      </w:r>
    </w:p>
  </w:footnote>
  <w:footnote w:type="continuationSeparator" w:id="0">
    <w:p w:rsidR="00E459DC" w:rsidRDefault="00E459DC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26575DF"/>
    <w:multiLevelType w:val="hybridMultilevel"/>
    <w:tmpl w:val="936287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6"/>
  </w:num>
  <w:num w:numId="4">
    <w:abstractNumId w:val="16"/>
  </w:num>
  <w:num w:numId="5">
    <w:abstractNumId w:val="41"/>
  </w:num>
  <w:num w:numId="6">
    <w:abstractNumId w:val="42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21"/>
  </w:num>
  <w:num w:numId="14">
    <w:abstractNumId w:val="39"/>
  </w:num>
  <w:num w:numId="15">
    <w:abstractNumId w:val="35"/>
  </w:num>
  <w:num w:numId="16">
    <w:abstractNumId w:val="32"/>
  </w:num>
  <w:num w:numId="17">
    <w:abstractNumId w:val="38"/>
  </w:num>
  <w:num w:numId="18">
    <w:abstractNumId w:val="11"/>
  </w:num>
  <w:num w:numId="19">
    <w:abstractNumId w:val="2"/>
  </w:num>
  <w:num w:numId="20">
    <w:abstractNumId w:val="37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27"/>
  </w:num>
  <w:num w:numId="27">
    <w:abstractNumId w:val="40"/>
  </w:num>
  <w:num w:numId="28">
    <w:abstractNumId w:val="34"/>
  </w:num>
  <w:num w:numId="29">
    <w:abstractNumId w:val="3"/>
  </w:num>
  <w:num w:numId="30">
    <w:abstractNumId w:val="7"/>
  </w:num>
  <w:num w:numId="31">
    <w:abstractNumId w:val="28"/>
  </w:num>
  <w:num w:numId="32">
    <w:abstractNumId w:val="20"/>
  </w:num>
  <w:num w:numId="33">
    <w:abstractNumId w:val="9"/>
  </w:num>
  <w:num w:numId="34">
    <w:abstractNumId w:val="29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6"/>
  </w:num>
  <w:num w:numId="40">
    <w:abstractNumId w:val="4"/>
  </w:num>
  <w:num w:numId="41">
    <w:abstractNumId w:val="5"/>
  </w:num>
  <w:num w:numId="42">
    <w:abstractNumId w:val="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3217A"/>
    <w:rsid w:val="00057AF6"/>
    <w:rsid w:val="000B2796"/>
    <w:rsid w:val="00102B83"/>
    <w:rsid w:val="00113C42"/>
    <w:rsid w:val="001477F3"/>
    <w:rsid w:val="00163F84"/>
    <w:rsid w:val="001D65E5"/>
    <w:rsid w:val="001E1A6B"/>
    <w:rsid w:val="00265497"/>
    <w:rsid w:val="002C6E6C"/>
    <w:rsid w:val="003F7634"/>
    <w:rsid w:val="004239D0"/>
    <w:rsid w:val="00457793"/>
    <w:rsid w:val="004D42B9"/>
    <w:rsid w:val="0051593F"/>
    <w:rsid w:val="00593255"/>
    <w:rsid w:val="00677B9A"/>
    <w:rsid w:val="006A3C7E"/>
    <w:rsid w:val="006A46D8"/>
    <w:rsid w:val="006D7663"/>
    <w:rsid w:val="00752BBB"/>
    <w:rsid w:val="007802E0"/>
    <w:rsid w:val="00794756"/>
    <w:rsid w:val="007A7A7E"/>
    <w:rsid w:val="008D6DBE"/>
    <w:rsid w:val="009E72BB"/>
    <w:rsid w:val="00A0414B"/>
    <w:rsid w:val="00A134C6"/>
    <w:rsid w:val="00A456DF"/>
    <w:rsid w:val="00AB45F0"/>
    <w:rsid w:val="00B04BB9"/>
    <w:rsid w:val="00B16DA6"/>
    <w:rsid w:val="00B76FB5"/>
    <w:rsid w:val="00BB5CFC"/>
    <w:rsid w:val="00D85299"/>
    <w:rsid w:val="00DD2CCE"/>
    <w:rsid w:val="00E069E0"/>
    <w:rsid w:val="00E459DC"/>
    <w:rsid w:val="00E74B04"/>
    <w:rsid w:val="00EF7DAF"/>
    <w:rsid w:val="00F1511D"/>
    <w:rsid w:val="00F17CA8"/>
    <w:rsid w:val="00FA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styleId="Sombreadovistoso-nfasis1">
    <w:name w:val="Colorful Shading Accent 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styleId="Listavistosa-nfasis1">
    <w:name w:val="Colorful List Accent 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">
    <w:name w:val="Revision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">
    <w:name w:val="Subtle Emphasis"/>
    <w:rsid w:val="000546D0"/>
    <w:rPr>
      <w:rFonts w:cs="Times New Roman"/>
      <w:i/>
      <w:iCs/>
      <w:color w:val="808080"/>
    </w:rPr>
  </w:style>
  <w:style w:type="paragraph" w:customStyle="1" w:styleId="NoSpacing">
    <w:name w:val="No Spacing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 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 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">
    <w:name w:val="Body Text 3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2015-06-11T16:33:00Z</cp:lastPrinted>
  <dcterms:created xsi:type="dcterms:W3CDTF">2016-12-01T18:12:00Z</dcterms:created>
  <dcterms:modified xsi:type="dcterms:W3CDTF">2016-12-01T18:13:00Z</dcterms:modified>
</cp:coreProperties>
</file>