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6"/>
        <w:gridCol w:w="1237"/>
        <w:gridCol w:w="1721"/>
        <w:gridCol w:w="735"/>
        <w:gridCol w:w="833"/>
        <w:gridCol w:w="1271"/>
        <w:gridCol w:w="1358"/>
      </w:tblGrid>
      <w:tr w:rsidR="00E74B04" w:rsidRPr="00413CFC">
        <w:trPr>
          <w:trHeight w:val="1423"/>
          <w:jc w:val="center"/>
        </w:trPr>
        <w:tc>
          <w:tcPr>
            <w:tcW w:w="8891" w:type="dxa"/>
            <w:gridSpan w:val="7"/>
            <w:shd w:val="clear" w:color="auto" w:fill="FFFFFF"/>
          </w:tcPr>
          <w:p w:rsidR="00E74B04" w:rsidRPr="000546D0" w:rsidRDefault="00E74B04" w:rsidP="00E74B04">
            <w:pPr>
              <w:jc w:val="center"/>
              <w:rPr>
                <w:rFonts w:ascii="Arial" w:hAnsi="Arial" w:cs="Arial"/>
                <w:b/>
                <w:sz w:val="16"/>
                <w:szCs w:val="16"/>
                <w:lang w:val="es-MX"/>
              </w:rPr>
            </w:pPr>
            <w:bookmarkStart w:id="0" w:name="_GoBack"/>
            <w:bookmarkEnd w:id="0"/>
            <w:r w:rsidRPr="00500D76">
              <w:rPr>
                <w:rFonts w:ascii="Arial" w:hAnsi="Arial"/>
                <w:b/>
                <w:sz w:val="22"/>
                <w:lang w:val="es-MX"/>
              </w:rPr>
              <w:cr/>
            </w:r>
            <w:r w:rsidR="00A6640B">
              <w:rPr>
                <w:noProof/>
                <w:lang w:val="es-MX" w:eastAsia="es-MX"/>
              </w:rPr>
              <w:drawing>
                <wp:anchor distT="0" distB="0" distL="114300" distR="114300" simplePos="0" relativeHeight="251657216" behindDoc="0" locked="0" layoutInCell="1" allowOverlap="1">
                  <wp:simplePos x="0" y="0"/>
                  <wp:positionH relativeFrom="column">
                    <wp:posOffset>167005</wp:posOffset>
                  </wp:positionH>
                  <wp:positionV relativeFrom="paragraph">
                    <wp:posOffset>97790</wp:posOffset>
                  </wp:positionV>
                  <wp:extent cx="734060" cy="835025"/>
                  <wp:effectExtent l="19050" t="0" r="8890" b="0"/>
                  <wp:wrapNone/>
                  <wp:docPr id="290" name="Imagen 26" descr="una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unam_escudo"/>
                          <pic:cNvPicPr>
                            <a:picLocks noChangeAspect="1" noChangeArrowheads="1"/>
                          </pic:cNvPicPr>
                        </pic:nvPicPr>
                        <pic:blipFill>
                          <a:blip r:embed="rId7"/>
                          <a:srcRect/>
                          <a:stretch>
                            <a:fillRect/>
                          </a:stretch>
                        </pic:blipFill>
                        <pic:spPr bwMode="auto">
                          <a:xfrm>
                            <a:off x="0" y="0"/>
                            <a:ext cx="734060" cy="835025"/>
                          </a:xfrm>
                          <a:prstGeom prst="rect">
                            <a:avLst/>
                          </a:prstGeom>
                          <a:noFill/>
                          <a:ln w="9525">
                            <a:noFill/>
                            <a:miter lim="800000"/>
                            <a:headEnd/>
                            <a:tailEnd/>
                          </a:ln>
                        </pic:spPr>
                      </pic:pic>
                    </a:graphicData>
                  </a:graphic>
                </wp:anchor>
              </w:drawing>
            </w:r>
          </w:p>
          <w:p w:rsidR="00E74B04" w:rsidRPr="000546D0" w:rsidRDefault="00A6640B" w:rsidP="00E74B04">
            <w:pPr>
              <w:jc w:val="center"/>
              <w:rPr>
                <w:rFonts w:ascii="Arial" w:hAnsi="Arial" w:cs="Arial"/>
                <w:b/>
                <w:sz w:val="16"/>
                <w:szCs w:val="16"/>
                <w:lang w:val="es-MX"/>
              </w:rPr>
            </w:pPr>
            <w:r>
              <w:rPr>
                <w:noProof/>
                <w:lang w:val="es-MX" w:eastAsia="es-MX"/>
              </w:rPr>
              <w:drawing>
                <wp:anchor distT="0" distB="0" distL="114300" distR="114300" simplePos="0" relativeHeight="251658240" behindDoc="0" locked="0" layoutInCell="1" allowOverlap="1">
                  <wp:simplePos x="0" y="0"/>
                  <wp:positionH relativeFrom="column">
                    <wp:posOffset>4291330</wp:posOffset>
                  </wp:positionH>
                  <wp:positionV relativeFrom="paragraph">
                    <wp:posOffset>64135</wp:posOffset>
                  </wp:positionV>
                  <wp:extent cx="1221105" cy="579755"/>
                  <wp:effectExtent l="19050" t="0" r="0" b="0"/>
                  <wp:wrapNone/>
                  <wp:docPr id="29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8"/>
                          <a:srcRect/>
                          <a:stretch>
                            <a:fillRect/>
                          </a:stretch>
                        </pic:blipFill>
                        <pic:spPr bwMode="auto">
                          <a:xfrm>
                            <a:off x="0" y="0"/>
                            <a:ext cx="1221105" cy="579755"/>
                          </a:xfrm>
                          <a:prstGeom prst="rect">
                            <a:avLst/>
                          </a:prstGeom>
                          <a:noFill/>
                          <a:ln w="9525">
                            <a:noFill/>
                            <a:miter lim="800000"/>
                            <a:headEnd/>
                            <a:tailEnd/>
                          </a:ln>
                        </pic:spPr>
                      </pic:pic>
                    </a:graphicData>
                  </a:graphic>
                </wp:anchor>
              </w:drawing>
            </w:r>
            <w:r w:rsidR="00E74B04" w:rsidRPr="000546D0">
              <w:rPr>
                <w:rFonts w:ascii="Arial" w:hAnsi="Arial" w:cs="Arial"/>
                <w:b/>
                <w:sz w:val="16"/>
                <w:szCs w:val="16"/>
                <w:lang w:val="es-MX"/>
              </w:rPr>
              <w:t>UNIVERSIDAD NACIONAL AUTÓNOMA DE MÉXICO</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 xml:space="preserve">PROGRAMA DE MAESTRIA Y DOCTORADO EN </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 xml:space="preserve"> ESTUDIOS MESOAMERICANOS</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FACULTAD DE FILOSOFÍA Y LETRAS</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INSTITUTO DE INVESTIGACIONES FILOLÓGICAS</w:t>
            </w:r>
          </w:p>
          <w:p w:rsidR="00E74B04" w:rsidRPr="000546D0" w:rsidRDefault="00E74B04" w:rsidP="00E74B04">
            <w:pPr>
              <w:jc w:val="center"/>
              <w:rPr>
                <w:rFonts w:ascii="Arial" w:hAnsi="Arial" w:cs="Arial"/>
                <w:sz w:val="16"/>
                <w:szCs w:val="16"/>
                <w:lang w:val="es-MX"/>
              </w:rPr>
            </w:pPr>
            <w:r w:rsidRPr="00E96151">
              <w:rPr>
                <w:rFonts w:ascii="Arial" w:hAnsi="Arial" w:cs="Arial"/>
                <w:b/>
                <w:sz w:val="16"/>
                <w:szCs w:val="16"/>
                <w:lang w:val="es-ES"/>
              </w:rPr>
              <w:t>Programa de actividad académica</w:t>
            </w:r>
          </w:p>
        </w:tc>
      </w:tr>
      <w:tr w:rsidR="00E74B04" w:rsidRPr="00413CFC">
        <w:trPr>
          <w:trHeight w:val="240"/>
          <w:jc w:val="center"/>
        </w:trPr>
        <w:tc>
          <w:tcPr>
            <w:tcW w:w="8891" w:type="dxa"/>
            <w:gridSpan w:val="7"/>
            <w:shd w:val="clear" w:color="auto" w:fill="FFFFFF"/>
          </w:tcPr>
          <w:p w:rsidR="00E74B04" w:rsidRPr="006B5833" w:rsidRDefault="00E74B04" w:rsidP="00C85330">
            <w:pPr>
              <w:rPr>
                <w:i/>
                <w:sz w:val="20"/>
                <w:lang w:val="es-MX"/>
              </w:rPr>
            </w:pPr>
            <w:r w:rsidRPr="000546D0">
              <w:rPr>
                <w:rFonts w:ascii="Arial" w:hAnsi="Arial" w:cs="Arial"/>
                <w:b/>
                <w:sz w:val="16"/>
                <w:szCs w:val="16"/>
                <w:lang w:val="es-MX"/>
              </w:rPr>
              <w:t>Denominación</w:t>
            </w:r>
            <w:r w:rsidRPr="006B5833">
              <w:rPr>
                <w:rFonts w:ascii="Arial" w:hAnsi="Arial" w:cs="Arial"/>
                <w:b/>
                <w:sz w:val="20"/>
                <w:lang w:val="es-MX"/>
              </w:rPr>
              <w:t xml:space="preserve">:  </w:t>
            </w:r>
            <w:r w:rsidR="00722847" w:rsidRPr="006B5833">
              <w:rPr>
                <w:rFonts w:ascii="Arial" w:hAnsi="Arial" w:cs="Arial"/>
                <w:b/>
                <w:sz w:val="20"/>
                <w:lang w:val="es-MX"/>
              </w:rPr>
              <w:t xml:space="preserve">  </w:t>
            </w:r>
            <w:r w:rsidR="00566292" w:rsidRPr="00566292">
              <w:rPr>
                <w:rFonts w:ascii="Arial" w:hAnsi="Arial" w:cs="Arial"/>
                <w:color w:val="333333"/>
                <w:sz w:val="16"/>
                <w:szCs w:val="16"/>
                <w:shd w:val="clear" w:color="auto" w:fill="FFFFFF"/>
                <w:lang w:val="es-MX"/>
              </w:rPr>
              <w:t>Seminario de Investigación – Arte Prehispánico II</w:t>
            </w:r>
            <w:r w:rsidR="006B5833" w:rsidRPr="006B5833">
              <w:rPr>
                <w:i/>
                <w:sz w:val="20"/>
                <w:lang w:val="es-MX"/>
              </w:rPr>
              <w:t xml:space="preserve"> </w:t>
            </w:r>
          </w:p>
        </w:tc>
      </w:tr>
      <w:tr w:rsidR="00E74B04" w:rsidRPr="00FC062C">
        <w:trPr>
          <w:trHeight w:val="315"/>
          <w:jc w:val="center"/>
        </w:trPr>
        <w:tc>
          <w:tcPr>
            <w:tcW w:w="1736" w:type="dxa"/>
            <w:shd w:val="clear" w:color="auto" w:fill="FFFFFF"/>
            <w:vAlign w:val="center"/>
          </w:tcPr>
          <w:p w:rsidR="00E74B04" w:rsidRPr="006A46D8" w:rsidRDefault="00E74B04" w:rsidP="00E74B04">
            <w:pPr>
              <w:rPr>
                <w:rFonts w:ascii="Arial" w:hAnsi="Arial" w:cs="Arial"/>
                <w:sz w:val="16"/>
                <w:szCs w:val="16"/>
                <w:lang w:val="es-MX"/>
              </w:rPr>
            </w:pPr>
            <w:r w:rsidRPr="006A46D8">
              <w:rPr>
                <w:rFonts w:ascii="Arial" w:hAnsi="Arial" w:cs="Arial"/>
                <w:b/>
                <w:sz w:val="16"/>
                <w:szCs w:val="16"/>
                <w:lang w:val="es-MX"/>
              </w:rPr>
              <w:t xml:space="preserve">Clave: </w:t>
            </w:r>
            <w:r w:rsidR="00566292">
              <w:rPr>
                <w:rFonts w:ascii="Arial" w:hAnsi="Arial" w:cs="Arial"/>
                <w:b/>
                <w:sz w:val="16"/>
                <w:szCs w:val="16"/>
                <w:lang w:val="es-MX"/>
              </w:rPr>
              <w:t>67851</w:t>
            </w:r>
          </w:p>
          <w:p w:rsidR="00E74B04" w:rsidRPr="00941F4C" w:rsidRDefault="00E74B04" w:rsidP="00E74B04">
            <w:pPr>
              <w:rPr>
                <w:rFonts w:ascii="Arial" w:hAnsi="Arial" w:cs="Arial"/>
                <w:color w:val="FF0000"/>
                <w:sz w:val="16"/>
                <w:szCs w:val="16"/>
                <w:lang w:val="es-MX"/>
              </w:rPr>
            </w:pPr>
          </w:p>
        </w:tc>
        <w:tc>
          <w:tcPr>
            <w:tcW w:w="1237" w:type="dxa"/>
            <w:shd w:val="clear" w:color="auto" w:fill="FFFFFF"/>
            <w:vAlign w:val="center"/>
          </w:tcPr>
          <w:p w:rsidR="00E74B04" w:rsidRPr="006A46D8" w:rsidRDefault="00E74B04" w:rsidP="00E74B04">
            <w:pPr>
              <w:rPr>
                <w:rFonts w:ascii="Arial" w:hAnsi="Arial" w:cs="Arial"/>
                <w:b/>
                <w:sz w:val="16"/>
                <w:szCs w:val="16"/>
                <w:lang w:val="es-MX"/>
              </w:rPr>
            </w:pPr>
            <w:r w:rsidRPr="006A46D8">
              <w:rPr>
                <w:rFonts w:ascii="Arial" w:hAnsi="Arial" w:cs="Arial"/>
                <w:b/>
                <w:sz w:val="16"/>
                <w:szCs w:val="16"/>
                <w:lang w:val="es-MX"/>
              </w:rPr>
              <w:t>Semestre:</w:t>
            </w:r>
          </w:p>
          <w:p w:rsidR="00E74B04" w:rsidRPr="00413CFC" w:rsidRDefault="00941F4C" w:rsidP="00354C6E">
            <w:pPr>
              <w:jc w:val="center"/>
              <w:rPr>
                <w:rFonts w:ascii="Arial" w:hAnsi="Arial" w:cs="Arial"/>
                <w:sz w:val="16"/>
                <w:szCs w:val="16"/>
                <w:lang w:val="es-MX"/>
              </w:rPr>
            </w:pPr>
            <w:r>
              <w:rPr>
                <w:rFonts w:ascii="Arial" w:hAnsi="Arial" w:cs="Arial"/>
                <w:color w:val="FF0000"/>
                <w:sz w:val="16"/>
                <w:szCs w:val="16"/>
                <w:lang w:val="es-MX"/>
              </w:rPr>
              <w:t xml:space="preserve"> </w:t>
            </w:r>
            <w:r w:rsidR="00413CFC" w:rsidRPr="00413CFC">
              <w:rPr>
                <w:rFonts w:ascii="Arial" w:hAnsi="Arial" w:cs="Arial"/>
                <w:sz w:val="16"/>
                <w:szCs w:val="16"/>
                <w:lang w:val="es-MX"/>
              </w:rPr>
              <w:t>2017-2</w:t>
            </w:r>
          </w:p>
        </w:tc>
        <w:tc>
          <w:tcPr>
            <w:tcW w:w="4560" w:type="dxa"/>
            <w:gridSpan w:val="4"/>
            <w:shd w:val="clear" w:color="auto" w:fill="FFFFFF"/>
            <w:vAlign w:val="center"/>
          </w:tcPr>
          <w:p w:rsidR="00E74B04" w:rsidRPr="000546D0" w:rsidRDefault="006D7663" w:rsidP="00413CFC">
            <w:pPr>
              <w:rPr>
                <w:rFonts w:ascii="Arial" w:hAnsi="Arial" w:cs="Arial"/>
                <w:b/>
                <w:sz w:val="16"/>
                <w:szCs w:val="16"/>
                <w:lang w:val="es-MX"/>
              </w:rPr>
            </w:pPr>
            <w:r>
              <w:rPr>
                <w:rFonts w:ascii="Arial" w:hAnsi="Arial" w:cs="Arial"/>
                <w:b/>
                <w:sz w:val="16"/>
                <w:szCs w:val="16"/>
                <w:lang w:val="es-MX"/>
              </w:rPr>
              <w:t>Campo de conocimiento:</w:t>
            </w:r>
            <w:r w:rsidR="006B5833">
              <w:rPr>
                <w:rFonts w:ascii="Arial" w:hAnsi="Arial" w:cs="Arial"/>
                <w:b/>
                <w:sz w:val="16"/>
                <w:szCs w:val="16"/>
                <w:lang w:val="es-MX"/>
              </w:rPr>
              <w:t xml:space="preserve"> </w:t>
            </w:r>
            <w:r w:rsidR="00413CFC">
              <w:rPr>
                <w:rFonts w:ascii="Arial" w:hAnsi="Arial" w:cs="Arial"/>
                <w:b/>
                <w:sz w:val="16"/>
                <w:szCs w:val="16"/>
                <w:lang w:val="es-MX"/>
              </w:rPr>
              <w:t>Estudios Mesoamericanos</w:t>
            </w:r>
          </w:p>
        </w:tc>
        <w:tc>
          <w:tcPr>
            <w:tcW w:w="1358" w:type="dxa"/>
            <w:shd w:val="clear" w:color="auto" w:fill="FFFFFF"/>
            <w:vAlign w:val="center"/>
          </w:tcPr>
          <w:p w:rsidR="00E74B04" w:rsidRDefault="00E74B04" w:rsidP="00E74B04">
            <w:pPr>
              <w:jc w:val="center"/>
              <w:rPr>
                <w:rFonts w:ascii="Arial" w:hAnsi="Arial" w:cs="Arial"/>
                <w:b/>
                <w:bCs/>
                <w:kern w:val="32"/>
                <w:sz w:val="16"/>
                <w:szCs w:val="16"/>
                <w:lang w:val="es-ES" w:eastAsia="es-ES"/>
              </w:rPr>
            </w:pPr>
            <w:r w:rsidRPr="006A46D8">
              <w:rPr>
                <w:rFonts w:ascii="Arial" w:hAnsi="Arial" w:cs="Arial"/>
                <w:b/>
                <w:sz w:val="16"/>
                <w:szCs w:val="16"/>
                <w:lang w:val="es-MX"/>
              </w:rPr>
              <w:t xml:space="preserve">No. </w:t>
            </w:r>
            <w:r w:rsidRPr="00FC062C">
              <w:rPr>
                <w:rFonts w:ascii="Arial" w:hAnsi="Arial" w:cs="Arial"/>
                <w:b/>
                <w:sz w:val="16"/>
                <w:szCs w:val="16"/>
              </w:rPr>
              <w:t xml:space="preserve">de </w:t>
            </w:r>
            <w:proofErr w:type="spellStart"/>
            <w:r w:rsidRPr="00FC062C">
              <w:rPr>
                <w:rFonts w:ascii="Arial" w:hAnsi="Arial" w:cs="Arial"/>
                <w:b/>
                <w:sz w:val="16"/>
                <w:szCs w:val="16"/>
              </w:rPr>
              <w:t>créditos</w:t>
            </w:r>
            <w:proofErr w:type="spellEnd"/>
            <w:r w:rsidRPr="00FC062C">
              <w:rPr>
                <w:rFonts w:ascii="Arial" w:hAnsi="Arial" w:cs="Arial"/>
                <w:b/>
                <w:sz w:val="16"/>
                <w:szCs w:val="16"/>
              </w:rPr>
              <w:t>:</w:t>
            </w:r>
            <w:r w:rsidR="00413CFC">
              <w:rPr>
                <w:rFonts w:ascii="Arial" w:hAnsi="Arial" w:cs="Arial"/>
                <w:b/>
                <w:sz w:val="16"/>
                <w:szCs w:val="16"/>
              </w:rPr>
              <w:t xml:space="preserve"> 8</w:t>
            </w:r>
            <w:r w:rsidRPr="00FC062C">
              <w:rPr>
                <w:rFonts w:ascii="Arial" w:hAnsi="Arial" w:cs="Arial"/>
                <w:b/>
                <w:sz w:val="16"/>
                <w:szCs w:val="16"/>
              </w:rPr>
              <w:t xml:space="preserve"> </w:t>
            </w:r>
          </w:p>
        </w:tc>
      </w:tr>
      <w:tr w:rsidR="00E74B04" w:rsidRPr="00FC062C">
        <w:trPr>
          <w:trHeight w:val="270"/>
          <w:jc w:val="center"/>
        </w:trPr>
        <w:tc>
          <w:tcPr>
            <w:tcW w:w="4694" w:type="dxa"/>
            <w:gridSpan w:val="3"/>
            <w:shd w:val="clear" w:color="auto" w:fill="FFFFFF"/>
            <w:vAlign w:val="center"/>
          </w:tcPr>
          <w:p w:rsidR="00E74B04" w:rsidRPr="000546D0" w:rsidRDefault="00E74B04" w:rsidP="00E74B04">
            <w:pPr>
              <w:rPr>
                <w:rFonts w:ascii="Arial" w:hAnsi="Arial" w:cs="Arial"/>
                <w:b/>
                <w:sz w:val="16"/>
                <w:szCs w:val="16"/>
                <w:lang w:val="es-MX"/>
              </w:rPr>
            </w:pPr>
            <w:r w:rsidRPr="000546D0">
              <w:rPr>
                <w:rFonts w:ascii="Arial" w:hAnsi="Arial" w:cs="Arial"/>
                <w:b/>
                <w:sz w:val="16"/>
                <w:szCs w:val="16"/>
                <w:lang w:val="es-MX"/>
              </w:rPr>
              <w:t>Carácter: Obligatoria (  ) Optativa ( X )    de elección  ( X )</w:t>
            </w:r>
          </w:p>
        </w:tc>
        <w:tc>
          <w:tcPr>
            <w:tcW w:w="1568" w:type="dxa"/>
            <w:gridSpan w:val="2"/>
            <w:shd w:val="clear" w:color="auto" w:fill="FFFFFF"/>
            <w:vAlign w:val="center"/>
          </w:tcPr>
          <w:p w:rsidR="00E74B04" w:rsidRPr="00FC062C" w:rsidRDefault="00E74B04" w:rsidP="00E74B04">
            <w:pPr>
              <w:jc w:val="center"/>
              <w:rPr>
                <w:rFonts w:ascii="Arial" w:hAnsi="Arial" w:cs="Arial"/>
                <w:b/>
                <w:sz w:val="16"/>
                <w:szCs w:val="16"/>
              </w:rPr>
            </w:pPr>
            <w:proofErr w:type="spellStart"/>
            <w:r w:rsidRPr="00FC062C">
              <w:rPr>
                <w:rFonts w:ascii="Arial" w:hAnsi="Arial" w:cs="Arial"/>
                <w:b/>
                <w:sz w:val="16"/>
                <w:szCs w:val="16"/>
              </w:rPr>
              <w:t>Horas</w:t>
            </w:r>
            <w:proofErr w:type="spellEnd"/>
          </w:p>
        </w:tc>
        <w:tc>
          <w:tcPr>
            <w:tcW w:w="1271" w:type="dxa"/>
            <w:shd w:val="clear" w:color="auto" w:fill="FFFFFF"/>
            <w:vAlign w:val="center"/>
          </w:tcPr>
          <w:p w:rsidR="00E74B04" w:rsidRPr="00FC062C" w:rsidRDefault="00E74B04" w:rsidP="00E74B04">
            <w:pPr>
              <w:jc w:val="center"/>
              <w:rPr>
                <w:rFonts w:ascii="Arial" w:hAnsi="Arial" w:cs="Arial"/>
                <w:b/>
                <w:sz w:val="16"/>
                <w:szCs w:val="16"/>
              </w:rPr>
            </w:pPr>
            <w:proofErr w:type="spellStart"/>
            <w:r w:rsidRPr="00FC062C">
              <w:rPr>
                <w:rFonts w:ascii="Arial" w:hAnsi="Arial" w:cs="Arial"/>
                <w:b/>
                <w:sz w:val="16"/>
                <w:szCs w:val="16"/>
              </w:rPr>
              <w:t>Horas</w:t>
            </w:r>
            <w:proofErr w:type="spellEnd"/>
            <w:r w:rsidRPr="00FC062C">
              <w:rPr>
                <w:rFonts w:ascii="Arial" w:hAnsi="Arial" w:cs="Arial"/>
                <w:b/>
                <w:sz w:val="16"/>
                <w:szCs w:val="16"/>
              </w:rPr>
              <w:t xml:space="preserve"> </w:t>
            </w:r>
            <w:proofErr w:type="spellStart"/>
            <w:r w:rsidRPr="00FC062C">
              <w:rPr>
                <w:rFonts w:ascii="Arial" w:hAnsi="Arial" w:cs="Arial"/>
                <w:b/>
                <w:sz w:val="16"/>
                <w:szCs w:val="16"/>
              </w:rPr>
              <w:t>por</w:t>
            </w:r>
            <w:proofErr w:type="spellEnd"/>
            <w:r w:rsidRPr="00FC062C">
              <w:rPr>
                <w:rFonts w:ascii="Arial" w:hAnsi="Arial" w:cs="Arial"/>
                <w:b/>
                <w:sz w:val="16"/>
                <w:szCs w:val="16"/>
              </w:rPr>
              <w:t xml:space="preserve"> </w:t>
            </w:r>
            <w:proofErr w:type="spellStart"/>
            <w:r w:rsidRPr="00FC062C">
              <w:rPr>
                <w:rFonts w:ascii="Arial" w:hAnsi="Arial" w:cs="Arial"/>
                <w:b/>
                <w:sz w:val="16"/>
                <w:szCs w:val="16"/>
              </w:rPr>
              <w:t>semana</w:t>
            </w:r>
            <w:proofErr w:type="spellEnd"/>
            <w:r w:rsidRPr="00FC062C">
              <w:rPr>
                <w:rFonts w:ascii="Arial" w:hAnsi="Arial" w:cs="Arial"/>
                <w:b/>
                <w:sz w:val="16"/>
                <w:szCs w:val="16"/>
              </w:rPr>
              <w:t xml:space="preserve">: </w:t>
            </w:r>
          </w:p>
        </w:tc>
        <w:tc>
          <w:tcPr>
            <w:tcW w:w="1358" w:type="dxa"/>
            <w:shd w:val="clear" w:color="auto" w:fill="FFFFFF"/>
            <w:vAlign w:val="center"/>
          </w:tcPr>
          <w:p w:rsidR="00E74B04" w:rsidRPr="00FC062C" w:rsidRDefault="00E74B04" w:rsidP="00E74B04">
            <w:pPr>
              <w:jc w:val="center"/>
              <w:rPr>
                <w:rFonts w:ascii="Arial" w:hAnsi="Arial" w:cs="Arial"/>
                <w:b/>
                <w:sz w:val="16"/>
                <w:szCs w:val="16"/>
              </w:rPr>
            </w:pPr>
            <w:proofErr w:type="spellStart"/>
            <w:r w:rsidRPr="00FC062C">
              <w:rPr>
                <w:rFonts w:ascii="Arial" w:hAnsi="Arial" w:cs="Arial"/>
                <w:b/>
                <w:sz w:val="16"/>
                <w:szCs w:val="16"/>
              </w:rPr>
              <w:t>Horas</w:t>
            </w:r>
            <w:proofErr w:type="spellEnd"/>
            <w:r w:rsidRPr="00FC062C">
              <w:rPr>
                <w:rFonts w:ascii="Arial" w:hAnsi="Arial" w:cs="Arial"/>
                <w:b/>
                <w:sz w:val="16"/>
                <w:szCs w:val="16"/>
              </w:rPr>
              <w:t xml:space="preserve"> al </w:t>
            </w:r>
            <w:proofErr w:type="spellStart"/>
            <w:r w:rsidRPr="00FC062C">
              <w:rPr>
                <w:rFonts w:ascii="Arial" w:hAnsi="Arial" w:cs="Arial"/>
                <w:b/>
                <w:sz w:val="16"/>
                <w:szCs w:val="16"/>
              </w:rPr>
              <w:t>semestre</w:t>
            </w:r>
            <w:proofErr w:type="spellEnd"/>
          </w:p>
        </w:tc>
      </w:tr>
      <w:tr w:rsidR="00E74B04" w:rsidRPr="00FC062C">
        <w:trPr>
          <w:trHeight w:val="157"/>
          <w:jc w:val="center"/>
        </w:trPr>
        <w:tc>
          <w:tcPr>
            <w:tcW w:w="4694" w:type="dxa"/>
            <w:gridSpan w:val="3"/>
            <w:vMerge w:val="restart"/>
            <w:shd w:val="clear" w:color="auto" w:fill="FFFFFF"/>
            <w:vAlign w:val="center"/>
          </w:tcPr>
          <w:p w:rsidR="00E74B04" w:rsidRPr="00990F24" w:rsidRDefault="00E74B04" w:rsidP="00565FCC">
            <w:pPr>
              <w:rPr>
                <w:rFonts w:ascii="Arial" w:hAnsi="Arial" w:cs="Arial"/>
                <w:sz w:val="16"/>
                <w:szCs w:val="16"/>
              </w:rPr>
            </w:pPr>
            <w:proofErr w:type="spellStart"/>
            <w:r w:rsidRPr="00FC062C">
              <w:rPr>
                <w:rFonts w:ascii="Arial" w:hAnsi="Arial" w:cs="Arial"/>
                <w:b/>
                <w:sz w:val="16"/>
                <w:szCs w:val="16"/>
              </w:rPr>
              <w:t>Tipo</w:t>
            </w:r>
            <w:proofErr w:type="spellEnd"/>
            <w:r w:rsidRPr="00FC062C">
              <w:rPr>
                <w:rFonts w:ascii="Arial" w:hAnsi="Arial" w:cs="Arial"/>
                <w:b/>
                <w:sz w:val="16"/>
                <w:szCs w:val="16"/>
              </w:rPr>
              <w:t xml:space="preserve">: </w:t>
            </w:r>
            <w:r w:rsidR="00722847">
              <w:rPr>
                <w:rFonts w:ascii="Arial" w:hAnsi="Arial" w:cs="Arial"/>
                <w:b/>
                <w:sz w:val="16"/>
                <w:szCs w:val="16"/>
              </w:rPr>
              <w:t xml:space="preserve">   </w:t>
            </w:r>
            <w:proofErr w:type="spellStart"/>
            <w:r w:rsidR="00722847" w:rsidRPr="00566292">
              <w:rPr>
                <w:rFonts w:ascii="Arial" w:hAnsi="Arial" w:cs="Arial"/>
                <w:b/>
                <w:sz w:val="16"/>
                <w:szCs w:val="16"/>
              </w:rPr>
              <w:t>Seminario</w:t>
            </w:r>
            <w:proofErr w:type="spellEnd"/>
            <w:r w:rsidR="00722847" w:rsidRPr="00566292">
              <w:rPr>
                <w:rFonts w:ascii="Arial" w:hAnsi="Arial" w:cs="Arial"/>
                <w:b/>
                <w:sz w:val="16"/>
                <w:szCs w:val="16"/>
              </w:rPr>
              <w:t xml:space="preserve"> </w:t>
            </w:r>
            <w:proofErr w:type="spellStart"/>
            <w:r w:rsidR="009325B2" w:rsidRPr="00566292">
              <w:rPr>
                <w:rFonts w:ascii="Arial" w:hAnsi="Arial" w:cs="Arial"/>
                <w:b/>
                <w:sz w:val="16"/>
                <w:szCs w:val="16"/>
              </w:rPr>
              <w:t>Investigación</w:t>
            </w:r>
            <w:proofErr w:type="spellEnd"/>
          </w:p>
        </w:tc>
        <w:tc>
          <w:tcPr>
            <w:tcW w:w="735" w:type="dxa"/>
            <w:shd w:val="clear" w:color="auto" w:fill="FFFFFF"/>
          </w:tcPr>
          <w:p w:rsidR="00E74B04" w:rsidRPr="00FC062C" w:rsidRDefault="00E74B04" w:rsidP="00E74B04">
            <w:pPr>
              <w:rPr>
                <w:rFonts w:ascii="Arial" w:hAnsi="Arial" w:cs="Arial"/>
                <w:b/>
                <w:sz w:val="16"/>
                <w:szCs w:val="16"/>
              </w:rPr>
            </w:pPr>
            <w:proofErr w:type="spellStart"/>
            <w:r w:rsidRPr="00FC062C">
              <w:rPr>
                <w:rFonts w:ascii="Arial" w:hAnsi="Arial" w:cs="Arial"/>
                <w:b/>
                <w:sz w:val="16"/>
                <w:szCs w:val="16"/>
              </w:rPr>
              <w:t>Teoría</w:t>
            </w:r>
            <w:proofErr w:type="spellEnd"/>
            <w:r w:rsidRPr="00FC062C">
              <w:rPr>
                <w:rFonts w:ascii="Arial" w:hAnsi="Arial" w:cs="Arial"/>
                <w:b/>
                <w:sz w:val="16"/>
                <w:szCs w:val="16"/>
              </w:rPr>
              <w:t>:</w:t>
            </w:r>
          </w:p>
        </w:tc>
        <w:tc>
          <w:tcPr>
            <w:tcW w:w="833" w:type="dxa"/>
            <w:shd w:val="clear" w:color="auto" w:fill="FFFFFF"/>
          </w:tcPr>
          <w:p w:rsidR="00E74B04" w:rsidRPr="00FC062C" w:rsidRDefault="00E74B04" w:rsidP="00E74B04">
            <w:pPr>
              <w:rPr>
                <w:rFonts w:ascii="Arial" w:hAnsi="Arial" w:cs="Arial"/>
                <w:b/>
                <w:sz w:val="16"/>
                <w:szCs w:val="16"/>
              </w:rPr>
            </w:pPr>
            <w:proofErr w:type="spellStart"/>
            <w:r w:rsidRPr="00FC062C">
              <w:rPr>
                <w:rFonts w:ascii="Arial" w:hAnsi="Arial" w:cs="Arial"/>
                <w:b/>
                <w:sz w:val="16"/>
                <w:szCs w:val="16"/>
              </w:rPr>
              <w:t>Práctica</w:t>
            </w:r>
            <w:proofErr w:type="spellEnd"/>
            <w:r w:rsidRPr="00FC062C">
              <w:rPr>
                <w:rFonts w:ascii="Arial" w:hAnsi="Arial" w:cs="Arial"/>
                <w:b/>
                <w:sz w:val="16"/>
                <w:szCs w:val="16"/>
              </w:rPr>
              <w:t>:</w:t>
            </w:r>
          </w:p>
        </w:tc>
        <w:tc>
          <w:tcPr>
            <w:tcW w:w="1271" w:type="dxa"/>
            <w:vMerge w:val="restart"/>
            <w:shd w:val="clear" w:color="auto" w:fill="FFFFFF"/>
            <w:vAlign w:val="bottom"/>
          </w:tcPr>
          <w:p w:rsidR="00E74B04" w:rsidRPr="00566292" w:rsidRDefault="00565FCC" w:rsidP="00E74B04">
            <w:pPr>
              <w:jc w:val="center"/>
              <w:rPr>
                <w:rFonts w:ascii="Arial" w:hAnsi="Arial" w:cs="Arial"/>
                <w:sz w:val="16"/>
                <w:szCs w:val="16"/>
              </w:rPr>
            </w:pPr>
            <w:r w:rsidRPr="00566292">
              <w:rPr>
                <w:rFonts w:ascii="Arial" w:hAnsi="Arial" w:cs="Arial"/>
                <w:sz w:val="16"/>
                <w:szCs w:val="16"/>
              </w:rPr>
              <w:t>4</w:t>
            </w:r>
            <w:r w:rsidR="00722847" w:rsidRPr="00566292">
              <w:rPr>
                <w:rFonts w:ascii="Arial" w:hAnsi="Arial" w:cs="Arial"/>
                <w:sz w:val="16"/>
                <w:szCs w:val="16"/>
              </w:rPr>
              <w:t xml:space="preserve"> hrs</w:t>
            </w:r>
          </w:p>
        </w:tc>
        <w:tc>
          <w:tcPr>
            <w:tcW w:w="1358" w:type="dxa"/>
            <w:vMerge w:val="restart"/>
            <w:shd w:val="clear" w:color="auto" w:fill="FFFFFF"/>
            <w:vAlign w:val="bottom"/>
          </w:tcPr>
          <w:p w:rsidR="00E74B04" w:rsidRPr="00566292" w:rsidRDefault="00565FCC" w:rsidP="006D7663">
            <w:pPr>
              <w:rPr>
                <w:rFonts w:ascii="Arial" w:hAnsi="Arial" w:cs="Arial"/>
                <w:sz w:val="16"/>
                <w:szCs w:val="16"/>
              </w:rPr>
            </w:pPr>
            <w:r w:rsidRPr="00566292">
              <w:rPr>
                <w:rFonts w:ascii="Arial" w:hAnsi="Arial" w:cs="Arial"/>
                <w:sz w:val="16"/>
                <w:szCs w:val="16"/>
              </w:rPr>
              <w:t>64</w:t>
            </w:r>
            <w:r w:rsidR="00722847" w:rsidRPr="00566292">
              <w:rPr>
                <w:rFonts w:ascii="Arial" w:hAnsi="Arial" w:cs="Arial"/>
                <w:sz w:val="16"/>
                <w:szCs w:val="16"/>
              </w:rPr>
              <w:t xml:space="preserve"> </w:t>
            </w:r>
            <w:proofErr w:type="spellStart"/>
            <w:r w:rsidR="00722847" w:rsidRPr="00566292">
              <w:rPr>
                <w:rFonts w:ascii="Arial" w:hAnsi="Arial" w:cs="Arial"/>
                <w:sz w:val="16"/>
                <w:szCs w:val="16"/>
              </w:rPr>
              <w:t>horas</w:t>
            </w:r>
            <w:proofErr w:type="spellEnd"/>
          </w:p>
        </w:tc>
      </w:tr>
      <w:tr w:rsidR="00E74B04" w:rsidRPr="00FC062C">
        <w:trPr>
          <w:trHeight w:val="278"/>
          <w:jc w:val="center"/>
        </w:trPr>
        <w:tc>
          <w:tcPr>
            <w:tcW w:w="4694" w:type="dxa"/>
            <w:gridSpan w:val="3"/>
            <w:vMerge/>
            <w:shd w:val="clear" w:color="auto" w:fill="FFFFFF"/>
          </w:tcPr>
          <w:p w:rsidR="00E74B04" w:rsidRPr="00FC062C" w:rsidRDefault="00E74B04" w:rsidP="00E74B04">
            <w:pPr>
              <w:rPr>
                <w:rFonts w:ascii="Arial" w:hAnsi="Arial" w:cs="Arial"/>
                <w:b/>
                <w:sz w:val="16"/>
                <w:szCs w:val="16"/>
              </w:rPr>
            </w:pPr>
          </w:p>
        </w:tc>
        <w:tc>
          <w:tcPr>
            <w:tcW w:w="735" w:type="dxa"/>
            <w:shd w:val="clear" w:color="auto" w:fill="FFFFFF"/>
            <w:vAlign w:val="center"/>
          </w:tcPr>
          <w:p w:rsidR="00E74B04" w:rsidRPr="00990F24" w:rsidRDefault="00566292" w:rsidP="00E74B04">
            <w:pPr>
              <w:jc w:val="center"/>
              <w:rPr>
                <w:rFonts w:ascii="Arial" w:hAnsi="Arial" w:cs="Arial"/>
                <w:sz w:val="16"/>
                <w:szCs w:val="16"/>
              </w:rPr>
            </w:pPr>
            <w:r>
              <w:rPr>
                <w:rFonts w:ascii="Arial" w:hAnsi="Arial" w:cs="Arial"/>
                <w:sz w:val="16"/>
                <w:szCs w:val="16"/>
              </w:rPr>
              <w:t>2</w:t>
            </w:r>
          </w:p>
        </w:tc>
        <w:tc>
          <w:tcPr>
            <w:tcW w:w="833" w:type="dxa"/>
            <w:shd w:val="clear" w:color="auto" w:fill="FFFFFF"/>
            <w:vAlign w:val="center"/>
          </w:tcPr>
          <w:p w:rsidR="00E74B04" w:rsidRPr="00990F24" w:rsidRDefault="00566292" w:rsidP="00E74B04">
            <w:pPr>
              <w:jc w:val="center"/>
              <w:rPr>
                <w:rFonts w:ascii="Arial" w:hAnsi="Arial" w:cs="Arial"/>
                <w:sz w:val="16"/>
                <w:szCs w:val="16"/>
              </w:rPr>
            </w:pPr>
            <w:r>
              <w:rPr>
                <w:rFonts w:ascii="Arial" w:hAnsi="Arial" w:cs="Arial"/>
                <w:sz w:val="16"/>
                <w:szCs w:val="16"/>
              </w:rPr>
              <w:t>2</w:t>
            </w:r>
          </w:p>
        </w:tc>
        <w:tc>
          <w:tcPr>
            <w:tcW w:w="1271" w:type="dxa"/>
            <w:vMerge/>
            <w:shd w:val="clear" w:color="auto" w:fill="FFFFFF"/>
          </w:tcPr>
          <w:p w:rsidR="00E74B04" w:rsidRPr="00FC062C" w:rsidRDefault="00E74B04" w:rsidP="00E74B04">
            <w:pPr>
              <w:rPr>
                <w:rFonts w:ascii="Arial" w:hAnsi="Arial" w:cs="Arial"/>
                <w:b/>
                <w:sz w:val="16"/>
                <w:szCs w:val="16"/>
              </w:rPr>
            </w:pPr>
          </w:p>
        </w:tc>
        <w:tc>
          <w:tcPr>
            <w:tcW w:w="1358" w:type="dxa"/>
            <w:vMerge/>
            <w:shd w:val="clear" w:color="auto" w:fill="FFFFFF"/>
          </w:tcPr>
          <w:p w:rsidR="00E74B04" w:rsidRPr="00FC062C" w:rsidRDefault="00E74B04" w:rsidP="00E74B04">
            <w:pPr>
              <w:rPr>
                <w:rFonts w:ascii="Arial" w:hAnsi="Arial" w:cs="Arial"/>
                <w:b/>
                <w:sz w:val="16"/>
                <w:szCs w:val="16"/>
              </w:rPr>
            </w:pPr>
          </w:p>
        </w:tc>
      </w:tr>
      <w:tr w:rsidR="00E74B04" w:rsidRPr="00FC062C">
        <w:trPr>
          <w:trHeight w:val="357"/>
          <w:jc w:val="center"/>
        </w:trPr>
        <w:tc>
          <w:tcPr>
            <w:tcW w:w="4694" w:type="dxa"/>
            <w:gridSpan w:val="3"/>
            <w:shd w:val="clear" w:color="auto" w:fill="FFFFFF"/>
            <w:vAlign w:val="center"/>
          </w:tcPr>
          <w:p w:rsidR="00E74B04" w:rsidRPr="00FC062C" w:rsidRDefault="00E74B04" w:rsidP="00E74B04">
            <w:pPr>
              <w:rPr>
                <w:rFonts w:ascii="Arial" w:hAnsi="Arial" w:cs="Arial"/>
                <w:b/>
                <w:sz w:val="16"/>
                <w:szCs w:val="16"/>
              </w:rPr>
            </w:pPr>
            <w:proofErr w:type="spellStart"/>
            <w:r w:rsidRPr="00FC062C">
              <w:rPr>
                <w:rFonts w:ascii="Arial" w:hAnsi="Arial" w:cs="Arial"/>
                <w:b/>
                <w:sz w:val="16"/>
                <w:szCs w:val="16"/>
              </w:rPr>
              <w:t>Modalidad</w:t>
            </w:r>
            <w:proofErr w:type="spellEnd"/>
            <w:r w:rsidRPr="00FC062C">
              <w:rPr>
                <w:rFonts w:ascii="Arial" w:hAnsi="Arial" w:cs="Arial"/>
                <w:b/>
                <w:sz w:val="16"/>
                <w:szCs w:val="16"/>
              </w:rPr>
              <w:t xml:space="preserve">: </w:t>
            </w:r>
            <w:proofErr w:type="spellStart"/>
            <w:r w:rsidR="00566292" w:rsidRPr="00566292">
              <w:rPr>
                <w:rFonts w:ascii="Arial" w:hAnsi="Arial" w:cs="Arial"/>
                <w:b/>
                <w:sz w:val="16"/>
                <w:szCs w:val="16"/>
              </w:rPr>
              <w:t>Seminario</w:t>
            </w:r>
            <w:proofErr w:type="spellEnd"/>
            <w:r w:rsidR="00566292" w:rsidRPr="00566292">
              <w:rPr>
                <w:rFonts w:ascii="Arial" w:hAnsi="Arial" w:cs="Arial"/>
                <w:b/>
                <w:sz w:val="16"/>
                <w:szCs w:val="16"/>
              </w:rPr>
              <w:t xml:space="preserve"> </w:t>
            </w:r>
            <w:proofErr w:type="spellStart"/>
            <w:r w:rsidR="00566292" w:rsidRPr="00566292">
              <w:rPr>
                <w:rFonts w:ascii="Arial" w:hAnsi="Arial" w:cs="Arial"/>
                <w:b/>
                <w:sz w:val="16"/>
                <w:szCs w:val="16"/>
              </w:rPr>
              <w:t>Investigación</w:t>
            </w:r>
            <w:proofErr w:type="spellEnd"/>
          </w:p>
        </w:tc>
        <w:tc>
          <w:tcPr>
            <w:tcW w:w="4197" w:type="dxa"/>
            <w:gridSpan w:val="4"/>
            <w:shd w:val="clear" w:color="auto" w:fill="FFFFFF"/>
            <w:vAlign w:val="center"/>
          </w:tcPr>
          <w:p w:rsidR="00E74B04" w:rsidRPr="00FC062C" w:rsidRDefault="00E74B04" w:rsidP="00E74B04">
            <w:pPr>
              <w:rPr>
                <w:rFonts w:ascii="Arial" w:hAnsi="Arial" w:cs="Arial"/>
                <w:b/>
                <w:sz w:val="16"/>
                <w:szCs w:val="16"/>
              </w:rPr>
            </w:pPr>
            <w:proofErr w:type="spellStart"/>
            <w:r w:rsidRPr="00FC062C">
              <w:rPr>
                <w:rFonts w:ascii="Arial" w:hAnsi="Arial" w:cs="Arial"/>
                <w:b/>
                <w:sz w:val="16"/>
                <w:szCs w:val="16"/>
              </w:rPr>
              <w:t>Duración</w:t>
            </w:r>
            <w:proofErr w:type="spellEnd"/>
            <w:r w:rsidRPr="00FC062C">
              <w:rPr>
                <w:rFonts w:ascii="Arial" w:hAnsi="Arial" w:cs="Arial"/>
                <w:b/>
                <w:sz w:val="16"/>
                <w:szCs w:val="16"/>
              </w:rPr>
              <w:t xml:space="preserve"> del </w:t>
            </w:r>
            <w:proofErr w:type="spellStart"/>
            <w:r w:rsidRPr="00FC062C">
              <w:rPr>
                <w:rFonts w:ascii="Arial" w:hAnsi="Arial" w:cs="Arial"/>
                <w:b/>
                <w:sz w:val="16"/>
                <w:szCs w:val="16"/>
              </w:rPr>
              <w:t>programa</w:t>
            </w:r>
            <w:proofErr w:type="spellEnd"/>
            <w:r w:rsidRPr="00FC062C">
              <w:rPr>
                <w:rFonts w:ascii="Arial" w:hAnsi="Arial" w:cs="Arial"/>
                <w:b/>
                <w:sz w:val="16"/>
                <w:szCs w:val="16"/>
              </w:rPr>
              <w:t xml:space="preserve">: </w:t>
            </w:r>
            <w:proofErr w:type="spellStart"/>
            <w:r w:rsidRPr="00BC5860">
              <w:rPr>
                <w:rFonts w:ascii="Arial" w:hAnsi="Arial" w:cs="Arial"/>
                <w:sz w:val="16"/>
                <w:szCs w:val="16"/>
              </w:rPr>
              <w:t>Semestral</w:t>
            </w:r>
            <w:proofErr w:type="spellEnd"/>
          </w:p>
        </w:tc>
      </w:tr>
    </w:tbl>
    <w:p w:rsidR="00E74B04" w:rsidRPr="00FC062C" w:rsidRDefault="00E74B04" w:rsidP="00E74B04">
      <w:pPr>
        <w:rPr>
          <w:rFonts w:ascii="Arial" w:hAnsi="Arial" w:cs="Arial"/>
          <w:sz w:val="16"/>
          <w:szCs w:val="16"/>
          <w:lang w:val="es-ES" w:eastAsia="es-ES"/>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882"/>
      </w:tblGrid>
      <w:tr w:rsidR="00E74B04" w:rsidRPr="00413CFC">
        <w:trPr>
          <w:trHeight w:val="240"/>
          <w:jc w:val="center"/>
        </w:trPr>
        <w:tc>
          <w:tcPr>
            <w:tcW w:w="8882" w:type="dxa"/>
          </w:tcPr>
          <w:p w:rsidR="00E74B04" w:rsidRPr="000546D0" w:rsidRDefault="006D7663" w:rsidP="00E74B04">
            <w:pPr>
              <w:rPr>
                <w:rFonts w:ascii="Arial" w:hAnsi="Arial" w:cs="Arial"/>
                <w:b/>
                <w:bCs/>
                <w:sz w:val="16"/>
                <w:szCs w:val="16"/>
                <w:lang w:val="es-MX"/>
              </w:rPr>
            </w:pPr>
            <w:r>
              <w:rPr>
                <w:rFonts w:ascii="Arial" w:hAnsi="Arial" w:cs="Arial"/>
                <w:b/>
                <w:bCs/>
                <w:sz w:val="16"/>
                <w:szCs w:val="16"/>
                <w:lang w:val="es-MX"/>
              </w:rPr>
              <w:t xml:space="preserve">Seriación:       No ( </w:t>
            </w:r>
            <w:r w:rsidR="00E74B04">
              <w:rPr>
                <w:rFonts w:ascii="Arial" w:hAnsi="Arial" w:cs="Arial"/>
                <w:b/>
                <w:bCs/>
                <w:sz w:val="16"/>
                <w:szCs w:val="16"/>
                <w:lang w:val="es-MX"/>
              </w:rPr>
              <w:t xml:space="preserve"> )         Si (</w:t>
            </w:r>
            <w:r w:rsidR="00A6640B">
              <w:rPr>
                <w:rFonts w:ascii="Arial" w:hAnsi="Arial" w:cs="Arial"/>
                <w:b/>
                <w:bCs/>
                <w:sz w:val="16"/>
                <w:szCs w:val="16"/>
                <w:lang w:val="es-MX"/>
              </w:rPr>
              <w:t>x</w:t>
            </w:r>
            <w:r w:rsidR="00E74B04" w:rsidRPr="000546D0">
              <w:rPr>
                <w:rFonts w:ascii="Arial" w:hAnsi="Arial" w:cs="Arial"/>
                <w:b/>
                <w:bCs/>
                <w:sz w:val="16"/>
                <w:szCs w:val="16"/>
                <w:lang w:val="es-MX"/>
              </w:rPr>
              <w:t xml:space="preserve"> )         Obligatoria (     )     </w:t>
            </w:r>
            <w:r w:rsidR="00E74B04">
              <w:rPr>
                <w:rFonts w:ascii="Arial" w:hAnsi="Arial" w:cs="Arial"/>
                <w:b/>
                <w:bCs/>
                <w:sz w:val="16"/>
                <w:szCs w:val="16"/>
                <w:lang w:val="es-MX"/>
              </w:rPr>
              <w:t xml:space="preserve"> Indicativa (</w:t>
            </w:r>
            <w:r w:rsidR="00566292">
              <w:rPr>
                <w:rFonts w:ascii="Arial" w:hAnsi="Arial" w:cs="Arial"/>
                <w:b/>
                <w:bCs/>
                <w:sz w:val="16"/>
                <w:szCs w:val="16"/>
                <w:lang w:val="es-MX"/>
              </w:rPr>
              <w:t>X</w:t>
            </w:r>
            <w:r w:rsidR="00E74B04" w:rsidRPr="000546D0">
              <w:rPr>
                <w:rFonts w:ascii="Arial" w:hAnsi="Arial" w:cs="Arial"/>
                <w:b/>
                <w:bCs/>
                <w:sz w:val="16"/>
                <w:szCs w:val="16"/>
                <w:lang w:val="es-MX"/>
              </w:rPr>
              <w:t xml:space="preserve"> )</w:t>
            </w:r>
          </w:p>
          <w:p w:rsidR="00E74B04" w:rsidRPr="00FC062C" w:rsidRDefault="00E74B04" w:rsidP="00E74B04">
            <w:pPr>
              <w:rPr>
                <w:rFonts w:ascii="Arial" w:hAnsi="Arial" w:cs="Arial"/>
                <w:b/>
                <w:bCs/>
                <w:sz w:val="16"/>
                <w:szCs w:val="16"/>
                <w:lang w:val="es-ES" w:eastAsia="es-ES"/>
              </w:rPr>
            </w:pPr>
          </w:p>
          <w:p w:rsidR="00E74B04" w:rsidRPr="006B5833" w:rsidRDefault="00E74B04" w:rsidP="00E74B04">
            <w:pPr>
              <w:rPr>
                <w:rFonts w:ascii="Arial" w:hAnsi="Arial" w:cs="Arial"/>
                <w:b/>
                <w:sz w:val="16"/>
                <w:szCs w:val="16"/>
                <w:lang w:val="es-MX"/>
              </w:rPr>
            </w:pPr>
            <w:r w:rsidRPr="000546D0">
              <w:rPr>
                <w:rFonts w:ascii="Arial" w:hAnsi="Arial" w:cs="Arial"/>
                <w:b/>
                <w:sz w:val="16"/>
                <w:szCs w:val="16"/>
                <w:lang w:val="es-MX"/>
              </w:rPr>
              <w:t>Actividad académica subsecuente:</w:t>
            </w:r>
            <w:r w:rsidR="006B5833">
              <w:rPr>
                <w:rFonts w:ascii="Arial" w:hAnsi="Arial" w:cs="Arial"/>
                <w:b/>
                <w:sz w:val="16"/>
                <w:szCs w:val="16"/>
                <w:lang w:val="es-MX"/>
              </w:rPr>
              <w:t xml:space="preserve"> </w:t>
            </w:r>
          </w:p>
          <w:p w:rsidR="00E74B04" w:rsidRPr="006B5833" w:rsidRDefault="00E74B04" w:rsidP="00E74B04">
            <w:pPr>
              <w:rPr>
                <w:rFonts w:ascii="Arial" w:hAnsi="Arial" w:cs="Arial"/>
                <w:b/>
                <w:sz w:val="16"/>
                <w:szCs w:val="16"/>
                <w:lang w:val="es-MX"/>
              </w:rPr>
            </w:pPr>
          </w:p>
          <w:p w:rsidR="00E74B04" w:rsidRPr="00FC062C" w:rsidRDefault="00E74B04" w:rsidP="00566292">
            <w:pPr>
              <w:rPr>
                <w:rFonts w:ascii="Arial" w:hAnsi="Arial" w:cs="Arial"/>
                <w:b/>
                <w:sz w:val="16"/>
                <w:szCs w:val="16"/>
                <w:lang w:val="es-ES" w:eastAsia="es-ES"/>
              </w:rPr>
            </w:pPr>
            <w:r w:rsidRPr="00B16DA6">
              <w:rPr>
                <w:rFonts w:ascii="Arial" w:hAnsi="Arial" w:cs="Arial"/>
                <w:b/>
                <w:sz w:val="16"/>
                <w:szCs w:val="16"/>
                <w:lang w:val="es-MX"/>
              </w:rPr>
              <w:t xml:space="preserve">Actividad académica antecedente: </w:t>
            </w:r>
            <w:r w:rsidR="00566292" w:rsidRPr="00566292">
              <w:rPr>
                <w:rFonts w:ascii="Arial" w:hAnsi="Arial" w:cs="Arial"/>
                <w:color w:val="333333"/>
                <w:sz w:val="16"/>
                <w:szCs w:val="16"/>
                <w:shd w:val="clear" w:color="auto" w:fill="FFFFFF"/>
                <w:lang w:val="es-MX"/>
              </w:rPr>
              <w:t>Seminario de Investigación – Arte Prehispánico I</w:t>
            </w:r>
          </w:p>
        </w:tc>
      </w:tr>
      <w:tr w:rsidR="00E74B04" w:rsidRPr="00413CFC">
        <w:trPr>
          <w:trHeight w:val="375"/>
          <w:jc w:val="center"/>
        </w:trPr>
        <w:tc>
          <w:tcPr>
            <w:tcW w:w="8882" w:type="dxa"/>
          </w:tcPr>
          <w:p w:rsidR="00E74B04" w:rsidRDefault="00E74B04" w:rsidP="00E74B04">
            <w:pPr>
              <w:pStyle w:val="Textoindependiente"/>
              <w:spacing w:after="0"/>
              <w:jc w:val="both"/>
              <w:rPr>
                <w:rFonts w:cs="Arial"/>
                <w:b/>
                <w:sz w:val="16"/>
                <w:szCs w:val="16"/>
                <w:lang w:val="es-MX"/>
              </w:rPr>
            </w:pPr>
            <w:r w:rsidRPr="000546D0">
              <w:rPr>
                <w:rFonts w:cs="Arial"/>
                <w:b/>
                <w:sz w:val="16"/>
                <w:szCs w:val="16"/>
                <w:lang w:val="es-MX"/>
              </w:rPr>
              <w:t>Objetivo</w:t>
            </w:r>
            <w:r>
              <w:rPr>
                <w:rFonts w:cs="Arial"/>
                <w:b/>
                <w:sz w:val="16"/>
                <w:szCs w:val="16"/>
                <w:lang w:val="es-MX"/>
              </w:rPr>
              <w:t>s</w:t>
            </w:r>
            <w:r w:rsidRPr="000546D0">
              <w:rPr>
                <w:rFonts w:cs="Arial"/>
                <w:b/>
                <w:sz w:val="16"/>
                <w:szCs w:val="16"/>
                <w:lang w:val="es-MX"/>
              </w:rPr>
              <w:t xml:space="preserve"> general</w:t>
            </w:r>
            <w:r>
              <w:rPr>
                <w:rFonts w:cs="Arial"/>
                <w:b/>
                <w:sz w:val="16"/>
                <w:szCs w:val="16"/>
                <w:lang w:val="es-MX"/>
              </w:rPr>
              <w:t>es</w:t>
            </w:r>
            <w:r w:rsidRPr="000546D0">
              <w:rPr>
                <w:rFonts w:cs="Arial"/>
                <w:b/>
                <w:sz w:val="16"/>
                <w:szCs w:val="16"/>
                <w:lang w:val="es-MX"/>
              </w:rPr>
              <w:t xml:space="preserve">: </w:t>
            </w:r>
          </w:p>
          <w:p w:rsidR="006B5833" w:rsidRPr="006B5833" w:rsidRDefault="006B5833" w:rsidP="006B5833">
            <w:pPr>
              <w:rPr>
                <w:sz w:val="16"/>
                <w:szCs w:val="16"/>
                <w:lang w:val="es-MX"/>
              </w:rPr>
            </w:pPr>
            <w:r w:rsidRPr="006B5833">
              <w:rPr>
                <w:sz w:val="16"/>
                <w:szCs w:val="16"/>
                <w:lang w:val="es-MX"/>
              </w:rPr>
              <w:t xml:space="preserve">El objetivo del curso es que los alumnos encuentren en el arte una fuente de información privilegiada para conocer múltiples aspectos de la cultura de los pueblos que habitaron Mesoamérica en el periodo prehispánico. El curso se propone como un espacio de análisis y reflexión sobre las cualidades del arte mesoamericano y su importancia en los procesos histórico políticos de los pueblos involucrados, sus relaciones, sus afinidades y sus divergencias. Se pretende orientar sobre algunas herramientas metodológicas prácticas para su estudio. </w:t>
            </w:r>
          </w:p>
          <w:p w:rsidR="006B5833" w:rsidRPr="006B5833" w:rsidRDefault="006B5833" w:rsidP="006B5833">
            <w:pPr>
              <w:rPr>
                <w:sz w:val="16"/>
                <w:szCs w:val="16"/>
                <w:lang w:val="es-MX"/>
              </w:rPr>
            </w:pPr>
            <w:r w:rsidRPr="006B5833">
              <w:rPr>
                <w:sz w:val="16"/>
                <w:szCs w:val="16"/>
                <w:lang w:val="es-MX"/>
              </w:rPr>
              <w:t>Al concluir los cursos, los alumnos serán capaces de reconocer las principales cualidades de estas diversas expresiones artísticas mesoamericanas, lo que tienen de común, sus divergencias, así como el contexto histórico de su aparición.</w:t>
            </w:r>
          </w:p>
          <w:p w:rsidR="006B5833" w:rsidRPr="006B5833" w:rsidRDefault="006B5833" w:rsidP="006B5833">
            <w:pPr>
              <w:rPr>
                <w:sz w:val="20"/>
                <w:lang w:val="es-MX"/>
              </w:rPr>
            </w:pPr>
          </w:p>
          <w:p w:rsidR="003D15FA" w:rsidRDefault="003D15FA" w:rsidP="00E74B04">
            <w:pPr>
              <w:pStyle w:val="Textoindependiente"/>
              <w:spacing w:after="0"/>
              <w:jc w:val="both"/>
              <w:rPr>
                <w:rFonts w:cs="Arial"/>
                <w:b/>
                <w:sz w:val="16"/>
                <w:szCs w:val="16"/>
                <w:lang w:val="es-MX"/>
              </w:rPr>
            </w:pPr>
          </w:p>
          <w:p w:rsidR="00623828" w:rsidRPr="00DB60FD" w:rsidRDefault="00AF3E55" w:rsidP="00941F4C">
            <w:pPr>
              <w:pStyle w:val="Textoindependiente"/>
              <w:spacing w:after="0"/>
              <w:jc w:val="both"/>
              <w:rPr>
                <w:rFonts w:cs="Arial"/>
                <w:sz w:val="16"/>
                <w:szCs w:val="16"/>
                <w:lang w:val="es-MX"/>
              </w:rPr>
            </w:pPr>
            <w:r>
              <w:rPr>
                <w:rFonts w:cs="Arial"/>
                <w:sz w:val="16"/>
                <w:szCs w:val="16"/>
                <w:lang w:val="es-MX"/>
              </w:rPr>
              <w:t xml:space="preserve"> </w:t>
            </w:r>
            <w:r w:rsidR="004A433F">
              <w:rPr>
                <w:rFonts w:cs="Arial"/>
                <w:sz w:val="16"/>
                <w:szCs w:val="16"/>
                <w:lang w:val="es-MX"/>
              </w:rPr>
              <w:t xml:space="preserve"> </w:t>
            </w:r>
            <w:r w:rsidR="004A3B15">
              <w:rPr>
                <w:rFonts w:cs="Arial"/>
                <w:sz w:val="16"/>
                <w:szCs w:val="16"/>
                <w:lang w:val="es-MX"/>
              </w:rPr>
              <w:t xml:space="preserve">   </w:t>
            </w:r>
          </w:p>
        </w:tc>
      </w:tr>
      <w:tr w:rsidR="00E74B04" w:rsidRPr="00413CFC">
        <w:trPr>
          <w:trHeight w:val="948"/>
          <w:jc w:val="center"/>
        </w:trPr>
        <w:tc>
          <w:tcPr>
            <w:tcW w:w="8882" w:type="dxa"/>
          </w:tcPr>
          <w:p w:rsidR="00E74B04" w:rsidRPr="000546D0" w:rsidRDefault="00E74B04" w:rsidP="00E74B04">
            <w:pPr>
              <w:pStyle w:val="Textoindependiente"/>
              <w:spacing w:after="0"/>
              <w:jc w:val="both"/>
              <w:rPr>
                <w:rFonts w:cs="Arial"/>
                <w:sz w:val="16"/>
                <w:szCs w:val="16"/>
                <w:lang w:val="es-MX"/>
              </w:rPr>
            </w:pPr>
            <w:r w:rsidRPr="000546D0">
              <w:rPr>
                <w:rFonts w:cs="Arial"/>
                <w:b/>
                <w:sz w:val="16"/>
                <w:szCs w:val="16"/>
                <w:lang w:val="es-MX"/>
              </w:rPr>
              <w:t>Objetivos específicos:</w:t>
            </w:r>
            <w:r w:rsidRPr="000546D0">
              <w:rPr>
                <w:rFonts w:cs="Arial"/>
                <w:sz w:val="16"/>
                <w:szCs w:val="16"/>
                <w:lang w:val="es-MX"/>
              </w:rPr>
              <w:t xml:space="preserve"> </w:t>
            </w:r>
          </w:p>
          <w:p w:rsidR="006B5833" w:rsidRPr="00566292" w:rsidRDefault="006B5833" w:rsidP="006B5833">
            <w:pPr>
              <w:rPr>
                <w:sz w:val="16"/>
                <w:szCs w:val="16"/>
                <w:lang w:val="es-MX"/>
              </w:rPr>
            </w:pPr>
            <w:r w:rsidRPr="00566292">
              <w:rPr>
                <w:sz w:val="16"/>
                <w:szCs w:val="16"/>
                <w:lang w:val="es-MX"/>
              </w:rPr>
              <w:t xml:space="preserve">Los alumnos investigarán sobre los temas del curso y expondrán personalmente o en equipo, en cada sesión, de acuerdo a su tema de interés dentro del programa, preferentemente relacionándolo con su tema de tesis. Se discutirá en clase sobre las cualidades pláticas de las obras de arte representativas de diversas </w:t>
            </w:r>
            <w:proofErr w:type="spellStart"/>
            <w:r w:rsidRPr="00566292">
              <w:rPr>
                <w:sz w:val="16"/>
                <w:szCs w:val="16"/>
                <w:lang w:val="es-MX"/>
              </w:rPr>
              <w:t>regions</w:t>
            </w:r>
            <w:proofErr w:type="spellEnd"/>
            <w:r w:rsidRPr="00566292">
              <w:rPr>
                <w:sz w:val="16"/>
                <w:szCs w:val="16"/>
                <w:lang w:val="es-MX"/>
              </w:rPr>
              <w:t xml:space="preserve">, a lo largo de la historia de Mesoamérica; se reflexionará sobre su unidad y su diversidad, y su relación con los fenómenos históricos. Al final del curso los alumnos desarrollarán un ensayo sobre alguno de los temas vistos durante el semestre. </w:t>
            </w:r>
          </w:p>
          <w:p w:rsidR="00E74B04" w:rsidRPr="00612957" w:rsidRDefault="00E74B04" w:rsidP="00612957">
            <w:pPr>
              <w:spacing w:after="120"/>
              <w:ind w:left="709"/>
              <w:rPr>
                <w:rFonts w:ascii="Arial Narrow" w:hAnsi="Arial Narrow" w:cs="Arial"/>
                <w:sz w:val="20"/>
                <w:lang w:val="es-MX"/>
              </w:rPr>
            </w:pPr>
          </w:p>
        </w:tc>
      </w:tr>
    </w:tbl>
    <w:p w:rsidR="00E74B04" w:rsidRDefault="00E74B04" w:rsidP="00E74B04">
      <w:pPr>
        <w:rPr>
          <w:rFonts w:ascii="Arial" w:hAnsi="Arial" w:cs="Arial"/>
          <w:sz w:val="16"/>
          <w:szCs w:val="16"/>
          <w:lang w:val="es-ES" w:eastAsia="es-E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5580"/>
        <w:gridCol w:w="1080"/>
        <w:gridCol w:w="9"/>
        <w:gridCol w:w="1071"/>
      </w:tblGrid>
      <w:tr w:rsidR="00E74B04" w:rsidRPr="00F3659A" w:rsidTr="00E74B04">
        <w:trPr>
          <w:trHeight w:val="255"/>
          <w:jc w:val="center"/>
        </w:trPr>
        <w:tc>
          <w:tcPr>
            <w:tcW w:w="8640" w:type="dxa"/>
            <w:gridSpan w:val="5"/>
          </w:tcPr>
          <w:p w:rsidR="00E74B04" w:rsidRPr="00F3659A" w:rsidRDefault="00E74B04" w:rsidP="00E74B04">
            <w:pPr>
              <w:jc w:val="center"/>
              <w:rPr>
                <w:rFonts w:ascii="Arial Narrow" w:hAnsi="Arial Narrow" w:cs="Arial"/>
                <w:b/>
                <w:sz w:val="20"/>
              </w:rPr>
            </w:pPr>
            <w:proofErr w:type="spellStart"/>
            <w:r w:rsidRPr="00F3659A">
              <w:rPr>
                <w:rFonts w:ascii="Arial Narrow" w:hAnsi="Arial Narrow" w:cs="Arial"/>
                <w:b/>
                <w:sz w:val="20"/>
              </w:rPr>
              <w:t>Índice</w:t>
            </w:r>
            <w:proofErr w:type="spellEnd"/>
            <w:r w:rsidRPr="00F3659A">
              <w:rPr>
                <w:rFonts w:ascii="Arial Narrow" w:hAnsi="Arial Narrow" w:cs="Arial"/>
                <w:b/>
                <w:sz w:val="20"/>
              </w:rPr>
              <w:t xml:space="preserve"> </w:t>
            </w:r>
            <w:proofErr w:type="spellStart"/>
            <w:r w:rsidRPr="00F3659A">
              <w:rPr>
                <w:rFonts w:ascii="Arial Narrow" w:hAnsi="Arial Narrow" w:cs="Arial"/>
                <w:b/>
                <w:sz w:val="20"/>
              </w:rPr>
              <w:t>temático</w:t>
            </w:r>
            <w:proofErr w:type="spellEnd"/>
          </w:p>
        </w:tc>
      </w:tr>
      <w:tr w:rsidR="00E74B04" w:rsidRPr="00F3659A" w:rsidTr="00E74B04">
        <w:trPr>
          <w:trHeight w:val="288"/>
          <w:jc w:val="center"/>
        </w:trPr>
        <w:tc>
          <w:tcPr>
            <w:tcW w:w="900" w:type="dxa"/>
            <w:vMerge w:val="restart"/>
            <w:vAlign w:val="center"/>
          </w:tcPr>
          <w:p w:rsidR="00E74B04" w:rsidRPr="00F3659A" w:rsidRDefault="00E74B04" w:rsidP="00E74B04">
            <w:pPr>
              <w:jc w:val="center"/>
              <w:rPr>
                <w:rFonts w:ascii="Arial Narrow" w:hAnsi="Arial Narrow" w:cs="Arial"/>
                <w:b/>
                <w:sz w:val="20"/>
              </w:rPr>
            </w:pPr>
            <w:proofErr w:type="spellStart"/>
            <w:r w:rsidRPr="00F3659A">
              <w:rPr>
                <w:rFonts w:ascii="Arial Narrow" w:hAnsi="Arial Narrow" w:cs="Arial"/>
                <w:b/>
                <w:sz w:val="20"/>
              </w:rPr>
              <w:t>Unidad</w:t>
            </w:r>
            <w:proofErr w:type="spellEnd"/>
          </w:p>
        </w:tc>
        <w:tc>
          <w:tcPr>
            <w:tcW w:w="5580" w:type="dxa"/>
            <w:vMerge w:val="restart"/>
            <w:vAlign w:val="center"/>
          </w:tcPr>
          <w:p w:rsidR="00E74B04" w:rsidRPr="00F3659A" w:rsidRDefault="00E74B04" w:rsidP="00E74B04">
            <w:pPr>
              <w:jc w:val="center"/>
              <w:rPr>
                <w:rFonts w:ascii="Arial Narrow" w:hAnsi="Arial Narrow" w:cs="Arial"/>
                <w:b/>
                <w:sz w:val="20"/>
              </w:rPr>
            </w:pPr>
            <w:proofErr w:type="spellStart"/>
            <w:r w:rsidRPr="00F3659A">
              <w:rPr>
                <w:rFonts w:ascii="Arial Narrow" w:hAnsi="Arial Narrow" w:cs="Arial"/>
                <w:b/>
                <w:sz w:val="20"/>
              </w:rPr>
              <w:t>Tema</w:t>
            </w:r>
            <w:proofErr w:type="spellEnd"/>
            <w:r w:rsidRPr="00F3659A">
              <w:rPr>
                <w:rFonts w:ascii="Arial Narrow" w:hAnsi="Arial Narrow" w:cs="Arial"/>
                <w:b/>
                <w:sz w:val="20"/>
              </w:rPr>
              <w:t xml:space="preserve"> </w:t>
            </w:r>
          </w:p>
        </w:tc>
        <w:tc>
          <w:tcPr>
            <w:tcW w:w="2160" w:type="dxa"/>
            <w:gridSpan w:val="3"/>
            <w:vAlign w:val="center"/>
          </w:tcPr>
          <w:p w:rsidR="00E74B04" w:rsidRPr="00F3659A" w:rsidRDefault="00E74B04" w:rsidP="00E74B04">
            <w:pPr>
              <w:jc w:val="center"/>
              <w:rPr>
                <w:rFonts w:ascii="Arial Narrow" w:hAnsi="Arial Narrow" w:cs="Arial"/>
                <w:b/>
                <w:sz w:val="20"/>
              </w:rPr>
            </w:pPr>
            <w:proofErr w:type="spellStart"/>
            <w:r w:rsidRPr="00F3659A">
              <w:rPr>
                <w:rFonts w:ascii="Arial Narrow" w:hAnsi="Arial Narrow" w:cs="Arial"/>
                <w:b/>
                <w:sz w:val="20"/>
              </w:rPr>
              <w:t>Horas</w:t>
            </w:r>
            <w:proofErr w:type="spellEnd"/>
          </w:p>
        </w:tc>
      </w:tr>
      <w:tr w:rsidR="00E74B04" w:rsidRPr="00F3659A" w:rsidTr="00E74B04">
        <w:trPr>
          <w:trHeight w:val="162"/>
          <w:jc w:val="center"/>
        </w:trPr>
        <w:tc>
          <w:tcPr>
            <w:tcW w:w="900" w:type="dxa"/>
            <w:vMerge/>
            <w:vAlign w:val="center"/>
          </w:tcPr>
          <w:p w:rsidR="00E74B04" w:rsidRPr="00F3659A" w:rsidRDefault="00E74B04" w:rsidP="00E74B04">
            <w:pPr>
              <w:jc w:val="center"/>
              <w:rPr>
                <w:rFonts w:ascii="Arial Narrow" w:hAnsi="Arial Narrow" w:cs="Arial"/>
                <w:b/>
                <w:sz w:val="20"/>
              </w:rPr>
            </w:pPr>
          </w:p>
        </w:tc>
        <w:tc>
          <w:tcPr>
            <w:tcW w:w="5580" w:type="dxa"/>
            <w:vMerge/>
            <w:vAlign w:val="center"/>
          </w:tcPr>
          <w:p w:rsidR="00E74B04" w:rsidRPr="00F3659A" w:rsidRDefault="00E74B04" w:rsidP="00E74B04">
            <w:pPr>
              <w:jc w:val="center"/>
              <w:rPr>
                <w:rFonts w:ascii="Arial Narrow" w:hAnsi="Arial Narrow" w:cs="Arial"/>
                <w:b/>
                <w:sz w:val="20"/>
              </w:rPr>
            </w:pPr>
          </w:p>
        </w:tc>
        <w:tc>
          <w:tcPr>
            <w:tcW w:w="1089" w:type="dxa"/>
            <w:gridSpan w:val="2"/>
            <w:vAlign w:val="center"/>
          </w:tcPr>
          <w:p w:rsidR="00E74B04" w:rsidRPr="00F3659A" w:rsidRDefault="00E74B04" w:rsidP="00E74B04">
            <w:pPr>
              <w:jc w:val="center"/>
              <w:rPr>
                <w:rFonts w:ascii="Arial Narrow" w:hAnsi="Arial Narrow" w:cs="Arial"/>
                <w:b/>
                <w:sz w:val="20"/>
              </w:rPr>
            </w:pPr>
            <w:proofErr w:type="spellStart"/>
            <w:r w:rsidRPr="00F3659A">
              <w:rPr>
                <w:rFonts w:ascii="Arial Narrow" w:hAnsi="Arial Narrow" w:cs="Arial"/>
                <w:b/>
                <w:sz w:val="20"/>
              </w:rPr>
              <w:t>Teóricas</w:t>
            </w:r>
            <w:proofErr w:type="spellEnd"/>
          </w:p>
        </w:tc>
        <w:tc>
          <w:tcPr>
            <w:tcW w:w="1071" w:type="dxa"/>
            <w:vAlign w:val="center"/>
          </w:tcPr>
          <w:p w:rsidR="00E74B04" w:rsidRPr="00F3659A" w:rsidRDefault="00E74B04" w:rsidP="00E74B04">
            <w:pPr>
              <w:jc w:val="center"/>
              <w:rPr>
                <w:rFonts w:ascii="Arial Narrow" w:hAnsi="Arial Narrow" w:cs="Arial"/>
                <w:b/>
                <w:sz w:val="20"/>
              </w:rPr>
            </w:pPr>
            <w:proofErr w:type="spellStart"/>
            <w:r w:rsidRPr="00F3659A">
              <w:rPr>
                <w:rFonts w:ascii="Arial Narrow" w:hAnsi="Arial Narrow" w:cs="Arial"/>
                <w:b/>
                <w:sz w:val="20"/>
              </w:rPr>
              <w:t>Prácticas</w:t>
            </w:r>
            <w:proofErr w:type="spellEnd"/>
          </w:p>
        </w:tc>
      </w:tr>
      <w:tr w:rsidR="00E74B04" w:rsidRPr="007F777A" w:rsidTr="00903156">
        <w:trPr>
          <w:trHeight w:val="138"/>
          <w:jc w:val="center"/>
        </w:trPr>
        <w:tc>
          <w:tcPr>
            <w:tcW w:w="900" w:type="dxa"/>
          </w:tcPr>
          <w:p w:rsidR="00E74B04" w:rsidRDefault="00903156" w:rsidP="00903156">
            <w:pPr>
              <w:jc w:val="center"/>
              <w:rPr>
                <w:rFonts w:ascii="Arial Narrow" w:hAnsi="Arial Narrow" w:cs="Arial"/>
                <w:b/>
                <w:sz w:val="20"/>
              </w:rPr>
            </w:pPr>
            <w:r>
              <w:rPr>
                <w:rFonts w:ascii="Arial Narrow" w:hAnsi="Arial Narrow" w:cs="Arial"/>
                <w:b/>
                <w:sz w:val="20"/>
              </w:rPr>
              <w:t>I</w:t>
            </w:r>
          </w:p>
          <w:p w:rsidR="00903156" w:rsidRDefault="00903156" w:rsidP="00903156">
            <w:pPr>
              <w:jc w:val="center"/>
              <w:rPr>
                <w:rFonts w:ascii="Arial Narrow" w:hAnsi="Arial Narrow" w:cs="Arial"/>
                <w:b/>
                <w:sz w:val="20"/>
              </w:rPr>
            </w:pPr>
            <w:r>
              <w:rPr>
                <w:rFonts w:ascii="Arial Narrow" w:hAnsi="Arial Narrow" w:cs="Arial"/>
                <w:b/>
                <w:sz w:val="20"/>
              </w:rPr>
              <w:t>II</w:t>
            </w:r>
          </w:p>
          <w:p w:rsidR="00903156" w:rsidRDefault="00903156" w:rsidP="00903156">
            <w:pPr>
              <w:jc w:val="center"/>
              <w:rPr>
                <w:rFonts w:ascii="Arial Narrow" w:hAnsi="Arial Narrow" w:cs="Arial"/>
                <w:b/>
                <w:sz w:val="20"/>
              </w:rPr>
            </w:pPr>
            <w:r>
              <w:rPr>
                <w:rFonts w:ascii="Arial Narrow" w:hAnsi="Arial Narrow" w:cs="Arial"/>
                <w:b/>
                <w:sz w:val="20"/>
              </w:rPr>
              <w:t>III</w:t>
            </w:r>
          </w:p>
          <w:p w:rsidR="00903156" w:rsidRDefault="00903156" w:rsidP="00903156">
            <w:pPr>
              <w:jc w:val="center"/>
              <w:rPr>
                <w:rFonts w:ascii="Arial Narrow" w:hAnsi="Arial Narrow" w:cs="Arial"/>
                <w:b/>
                <w:sz w:val="20"/>
              </w:rPr>
            </w:pPr>
            <w:r>
              <w:rPr>
                <w:rFonts w:ascii="Arial Narrow" w:hAnsi="Arial Narrow" w:cs="Arial"/>
                <w:b/>
                <w:sz w:val="20"/>
              </w:rPr>
              <w:t>IV</w:t>
            </w:r>
          </w:p>
          <w:p w:rsidR="00903156" w:rsidRDefault="00903156" w:rsidP="00903156">
            <w:pPr>
              <w:jc w:val="center"/>
              <w:rPr>
                <w:rFonts w:ascii="Arial Narrow" w:hAnsi="Arial Narrow" w:cs="Arial"/>
                <w:b/>
                <w:sz w:val="20"/>
              </w:rPr>
            </w:pPr>
            <w:r>
              <w:rPr>
                <w:rFonts w:ascii="Arial Narrow" w:hAnsi="Arial Narrow" w:cs="Arial"/>
                <w:b/>
                <w:sz w:val="20"/>
              </w:rPr>
              <w:t>V</w:t>
            </w:r>
          </w:p>
          <w:p w:rsidR="00903156" w:rsidRDefault="00903156" w:rsidP="00903156">
            <w:pPr>
              <w:jc w:val="center"/>
              <w:rPr>
                <w:rFonts w:ascii="Arial Narrow" w:hAnsi="Arial Narrow" w:cs="Arial"/>
                <w:b/>
                <w:sz w:val="20"/>
              </w:rPr>
            </w:pPr>
            <w:r>
              <w:rPr>
                <w:rFonts w:ascii="Arial Narrow" w:hAnsi="Arial Narrow" w:cs="Arial"/>
                <w:b/>
                <w:sz w:val="20"/>
              </w:rPr>
              <w:t>VI</w:t>
            </w:r>
          </w:p>
          <w:p w:rsidR="00655F13" w:rsidRDefault="00655F13" w:rsidP="00903156">
            <w:pPr>
              <w:jc w:val="center"/>
              <w:rPr>
                <w:rFonts w:ascii="Arial Narrow" w:hAnsi="Arial Narrow" w:cs="Arial"/>
                <w:b/>
                <w:sz w:val="20"/>
              </w:rPr>
            </w:pPr>
            <w:r>
              <w:rPr>
                <w:rFonts w:ascii="Arial Narrow" w:hAnsi="Arial Narrow" w:cs="Arial"/>
                <w:b/>
                <w:sz w:val="20"/>
              </w:rPr>
              <w:t>VII</w:t>
            </w:r>
          </w:p>
          <w:p w:rsidR="00565FCC" w:rsidRDefault="00565FCC" w:rsidP="00903156">
            <w:pPr>
              <w:jc w:val="center"/>
              <w:rPr>
                <w:rFonts w:ascii="Arial Narrow" w:hAnsi="Arial Narrow" w:cs="Arial"/>
                <w:b/>
                <w:sz w:val="20"/>
              </w:rPr>
            </w:pPr>
          </w:p>
          <w:p w:rsidR="00655F13" w:rsidRPr="00F3659A" w:rsidRDefault="00655F13" w:rsidP="00903156">
            <w:pPr>
              <w:jc w:val="center"/>
              <w:rPr>
                <w:rFonts w:ascii="Arial Narrow" w:hAnsi="Arial Narrow" w:cs="Arial"/>
                <w:b/>
                <w:sz w:val="20"/>
              </w:rPr>
            </w:pPr>
            <w:r>
              <w:rPr>
                <w:rFonts w:ascii="Arial Narrow" w:hAnsi="Arial Narrow" w:cs="Arial"/>
                <w:b/>
                <w:sz w:val="20"/>
              </w:rPr>
              <w:t>VIII</w:t>
            </w:r>
          </w:p>
        </w:tc>
        <w:tc>
          <w:tcPr>
            <w:tcW w:w="5580" w:type="dxa"/>
          </w:tcPr>
          <w:p w:rsidR="00655F13" w:rsidRPr="00566292" w:rsidRDefault="00565FCC" w:rsidP="00655F13">
            <w:pPr>
              <w:rPr>
                <w:sz w:val="20"/>
                <w:lang w:val="es-MX"/>
              </w:rPr>
            </w:pPr>
            <w:r w:rsidRPr="00566292">
              <w:rPr>
                <w:sz w:val="20"/>
                <w:lang w:val="es-MX"/>
              </w:rPr>
              <w:t xml:space="preserve">El </w:t>
            </w:r>
            <w:proofErr w:type="spellStart"/>
            <w:r w:rsidRPr="00566292">
              <w:rPr>
                <w:sz w:val="20"/>
                <w:lang w:val="es-MX"/>
              </w:rPr>
              <w:t>Epiclásico</w:t>
            </w:r>
            <w:proofErr w:type="spellEnd"/>
            <w:r w:rsidRPr="00566292">
              <w:rPr>
                <w:sz w:val="20"/>
                <w:lang w:val="es-MX"/>
              </w:rPr>
              <w:t xml:space="preserve"> en el Altiplano</w:t>
            </w:r>
          </w:p>
          <w:p w:rsidR="00655F13" w:rsidRPr="00566292" w:rsidRDefault="00565FCC" w:rsidP="00655F13">
            <w:pPr>
              <w:rPr>
                <w:sz w:val="20"/>
                <w:lang w:val="es-MX"/>
              </w:rPr>
            </w:pPr>
            <w:r w:rsidRPr="00566292">
              <w:rPr>
                <w:sz w:val="20"/>
                <w:lang w:val="es-MX"/>
              </w:rPr>
              <w:t>El Golfo</w:t>
            </w:r>
          </w:p>
          <w:p w:rsidR="00655F13" w:rsidRPr="00566292" w:rsidRDefault="00655F13" w:rsidP="00655F13">
            <w:pPr>
              <w:rPr>
                <w:sz w:val="20"/>
                <w:lang w:val="es-MX"/>
              </w:rPr>
            </w:pPr>
            <w:r w:rsidRPr="00566292">
              <w:rPr>
                <w:sz w:val="20"/>
                <w:lang w:val="es-MX"/>
              </w:rPr>
              <w:t>El</w:t>
            </w:r>
            <w:r w:rsidRPr="00655F13">
              <w:rPr>
                <w:sz w:val="20"/>
                <w:lang w:val="es-MX"/>
              </w:rPr>
              <w:t xml:space="preserve"> Occidente</w:t>
            </w:r>
          </w:p>
          <w:p w:rsidR="004A3B15" w:rsidRPr="00655F13" w:rsidRDefault="00655F13" w:rsidP="00903156">
            <w:pPr>
              <w:rPr>
                <w:sz w:val="20"/>
                <w:lang w:val="es-MX"/>
              </w:rPr>
            </w:pPr>
            <w:r w:rsidRPr="00655F13">
              <w:rPr>
                <w:sz w:val="20"/>
                <w:lang w:val="es-MX"/>
              </w:rPr>
              <w:t>La Tradición Mixteca-Puebla.</w:t>
            </w:r>
          </w:p>
          <w:p w:rsidR="00655F13" w:rsidRPr="00655F13" w:rsidRDefault="00655F13" w:rsidP="00655F13">
            <w:pPr>
              <w:ind w:left="1247" w:hanging="1247"/>
              <w:rPr>
                <w:sz w:val="20"/>
                <w:lang w:val="es-MX"/>
              </w:rPr>
            </w:pPr>
            <w:r w:rsidRPr="00566292">
              <w:rPr>
                <w:sz w:val="20"/>
                <w:lang w:val="es-MX"/>
              </w:rPr>
              <w:t xml:space="preserve">Variedades estilísticas de </w:t>
            </w:r>
            <w:r w:rsidR="00565FCC" w:rsidRPr="00566292">
              <w:rPr>
                <w:sz w:val="20"/>
                <w:lang w:val="es-MX"/>
              </w:rPr>
              <w:t>TEIM-P</w:t>
            </w:r>
          </w:p>
          <w:p w:rsidR="00655F13" w:rsidRPr="00655F13" w:rsidRDefault="00655F13" w:rsidP="00655F13">
            <w:pPr>
              <w:rPr>
                <w:sz w:val="20"/>
                <w:lang w:val="es-MX"/>
              </w:rPr>
            </w:pPr>
            <w:proofErr w:type="spellStart"/>
            <w:r w:rsidRPr="00655F13">
              <w:rPr>
                <w:sz w:val="20"/>
                <w:lang w:val="es-MX"/>
              </w:rPr>
              <w:t>Huaxtecos</w:t>
            </w:r>
            <w:proofErr w:type="spellEnd"/>
            <w:r w:rsidRPr="00655F13">
              <w:rPr>
                <w:sz w:val="20"/>
                <w:lang w:val="es-MX"/>
              </w:rPr>
              <w:t>. Frontera Noroccidental de Mesoamérica.</w:t>
            </w:r>
          </w:p>
          <w:p w:rsidR="00655F13" w:rsidRPr="00655F13" w:rsidRDefault="00655F13" w:rsidP="00655F13">
            <w:pPr>
              <w:rPr>
                <w:sz w:val="20"/>
                <w:lang w:val="es-MX"/>
              </w:rPr>
            </w:pPr>
            <w:r w:rsidRPr="00655F13">
              <w:rPr>
                <w:sz w:val="20"/>
                <w:lang w:val="es-MX"/>
              </w:rPr>
              <w:t xml:space="preserve">Los </w:t>
            </w:r>
            <w:proofErr w:type="gramStart"/>
            <w:r w:rsidRPr="00655F13">
              <w:rPr>
                <w:sz w:val="20"/>
                <w:lang w:val="es-MX"/>
              </w:rPr>
              <w:t>Mayas</w:t>
            </w:r>
            <w:proofErr w:type="gramEnd"/>
            <w:r w:rsidRPr="00655F13">
              <w:rPr>
                <w:sz w:val="20"/>
                <w:lang w:val="es-MX"/>
              </w:rPr>
              <w:t xml:space="preserve"> en el Posclásico. La Península de Yucatán y Centroamérica.</w:t>
            </w:r>
          </w:p>
          <w:p w:rsidR="00655F13" w:rsidRPr="00655F13" w:rsidRDefault="00655F13" w:rsidP="00655F13">
            <w:pPr>
              <w:rPr>
                <w:sz w:val="20"/>
                <w:lang w:val="es-MX"/>
              </w:rPr>
            </w:pPr>
            <w:r w:rsidRPr="00655F13">
              <w:rPr>
                <w:sz w:val="20"/>
                <w:lang w:val="es-MX"/>
              </w:rPr>
              <w:t>Mexicas</w:t>
            </w:r>
          </w:p>
          <w:p w:rsidR="00655F13" w:rsidRPr="00655F13" w:rsidRDefault="00655F13" w:rsidP="00903156">
            <w:pPr>
              <w:rPr>
                <w:rFonts w:ascii="Arial Narrow" w:hAnsi="Arial Narrow"/>
                <w:b/>
                <w:sz w:val="20"/>
                <w:lang w:val="es-MX"/>
              </w:rPr>
            </w:pPr>
          </w:p>
        </w:tc>
        <w:tc>
          <w:tcPr>
            <w:tcW w:w="1080" w:type="dxa"/>
            <w:vAlign w:val="center"/>
          </w:tcPr>
          <w:p w:rsidR="00E74B04" w:rsidRPr="00655F13" w:rsidRDefault="00565FCC" w:rsidP="00655F13">
            <w:pPr>
              <w:jc w:val="center"/>
              <w:rPr>
                <w:sz w:val="20"/>
              </w:rPr>
            </w:pPr>
            <w:r>
              <w:rPr>
                <w:sz w:val="20"/>
              </w:rPr>
              <w:t>8</w:t>
            </w:r>
          </w:p>
          <w:p w:rsidR="00655F13" w:rsidRPr="00655F13" w:rsidRDefault="00565FCC" w:rsidP="00655F13">
            <w:pPr>
              <w:jc w:val="center"/>
              <w:rPr>
                <w:sz w:val="20"/>
              </w:rPr>
            </w:pPr>
            <w:r>
              <w:rPr>
                <w:sz w:val="20"/>
              </w:rPr>
              <w:t>8</w:t>
            </w:r>
          </w:p>
          <w:p w:rsidR="00131352" w:rsidRPr="00655F13" w:rsidRDefault="00565FCC" w:rsidP="00655F13">
            <w:pPr>
              <w:jc w:val="center"/>
              <w:rPr>
                <w:sz w:val="20"/>
              </w:rPr>
            </w:pPr>
            <w:r>
              <w:rPr>
                <w:sz w:val="20"/>
              </w:rPr>
              <w:t>8</w:t>
            </w:r>
          </w:p>
          <w:p w:rsidR="00131352" w:rsidRPr="00655F13" w:rsidRDefault="00565FCC" w:rsidP="00655F13">
            <w:pPr>
              <w:jc w:val="center"/>
              <w:rPr>
                <w:sz w:val="20"/>
              </w:rPr>
            </w:pPr>
            <w:r>
              <w:rPr>
                <w:sz w:val="20"/>
              </w:rPr>
              <w:t>8</w:t>
            </w:r>
          </w:p>
          <w:p w:rsidR="00131352" w:rsidRPr="00655F13" w:rsidRDefault="00565FCC" w:rsidP="00655F13">
            <w:pPr>
              <w:jc w:val="center"/>
              <w:rPr>
                <w:sz w:val="20"/>
              </w:rPr>
            </w:pPr>
            <w:r>
              <w:rPr>
                <w:sz w:val="20"/>
              </w:rPr>
              <w:t>8</w:t>
            </w:r>
          </w:p>
          <w:p w:rsidR="00131352" w:rsidRPr="00655F13" w:rsidRDefault="00565FCC" w:rsidP="00655F13">
            <w:pPr>
              <w:jc w:val="center"/>
              <w:rPr>
                <w:sz w:val="20"/>
              </w:rPr>
            </w:pPr>
            <w:r>
              <w:rPr>
                <w:sz w:val="20"/>
              </w:rPr>
              <w:t>8</w:t>
            </w:r>
          </w:p>
          <w:p w:rsidR="00655F13" w:rsidRPr="00655F13" w:rsidRDefault="00565FCC" w:rsidP="00655F13">
            <w:pPr>
              <w:jc w:val="center"/>
              <w:rPr>
                <w:sz w:val="20"/>
              </w:rPr>
            </w:pPr>
            <w:r>
              <w:rPr>
                <w:sz w:val="20"/>
              </w:rPr>
              <w:t>8</w:t>
            </w:r>
          </w:p>
          <w:p w:rsidR="00655F13" w:rsidRPr="00655F13" w:rsidRDefault="00655F13" w:rsidP="00655F13">
            <w:pPr>
              <w:jc w:val="center"/>
              <w:rPr>
                <w:sz w:val="20"/>
              </w:rPr>
            </w:pPr>
          </w:p>
          <w:p w:rsidR="00131352" w:rsidRPr="00655F13" w:rsidRDefault="00565FCC" w:rsidP="00655F13">
            <w:pPr>
              <w:jc w:val="center"/>
              <w:rPr>
                <w:rFonts w:ascii="Arial Narrow" w:hAnsi="Arial Narrow" w:cs="Arial"/>
                <w:sz w:val="20"/>
                <w:lang w:val="es-MX"/>
              </w:rPr>
            </w:pPr>
            <w:r>
              <w:rPr>
                <w:sz w:val="20"/>
              </w:rPr>
              <w:t>8</w:t>
            </w:r>
          </w:p>
          <w:p w:rsidR="00131352" w:rsidRPr="007F777A" w:rsidRDefault="00131352" w:rsidP="00E74B04">
            <w:pPr>
              <w:jc w:val="center"/>
              <w:rPr>
                <w:rFonts w:ascii="Arial Narrow" w:hAnsi="Arial Narrow" w:cs="Arial"/>
                <w:sz w:val="20"/>
                <w:lang w:val="es-MX"/>
              </w:rPr>
            </w:pPr>
          </w:p>
        </w:tc>
        <w:tc>
          <w:tcPr>
            <w:tcW w:w="1080" w:type="dxa"/>
            <w:gridSpan w:val="2"/>
            <w:vAlign w:val="center"/>
          </w:tcPr>
          <w:p w:rsidR="00131352" w:rsidRPr="004545CF" w:rsidRDefault="00131352" w:rsidP="00E74B04">
            <w:pPr>
              <w:jc w:val="center"/>
              <w:rPr>
                <w:rFonts w:ascii="Arial Narrow" w:hAnsi="Arial Narrow" w:cs="Arial"/>
                <w:sz w:val="16"/>
                <w:szCs w:val="16"/>
                <w:lang w:val="es-MX"/>
              </w:rPr>
            </w:pPr>
          </w:p>
          <w:p w:rsidR="00131352" w:rsidRPr="004545CF" w:rsidRDefault="00131352" w:rsidP="00E74B04">
            <w:pPr>
              <w:jc w:val="center"/>
              <w:rPr>
                <w:rFonts w:ascii="Arial Narrow" w:hAnsi="Arial Narrow" w:cs="Arial"/>
                <w:sz w:val="16"/>
                <w:szCs w:val="16"/>
                <w:lang w:val="es-MX"/>
              </w:rPr>
            </w:pPr>
          </w:p>
          <w:p w:rsidR="00131352" w:rsidRDefault="00131352" w:rsidP="00E74B04">
            <w:pPr>
              <w:jc w:val="center"/>
              <w:rPr>
                <w:rFonts w:ascii="Arial Narrow" w:hAnsi="Arial Narrow" w:cs="Arial"/>
                <w:sz w:val="20"/>
                <w:lang w:val="es-MX"/>
              </w:rPr>
            </w:pPr>
          </w:p>
          <w:p w:rsidR="00131352" w:rsidRDefault="00131352" w:rsidP="00E74B04">
            <w:pPr>
              <w:jc w:val="center"/>
              <w:rPr>
                <w:rFonts w:ascii="Arial Narrow" w:hAnsi="Arial Narrow" w:cs="Arial"/>
                <w:sz w:val="20"/>
                <w:lang w:val="es-MX"/>
              </w:rPr>
            </w:pPr>
          </w:p>
          <w:p w:rsidR="00131352" w:rsidRPr="007F777A" w:rsidRDefault="00131352" w:rsidP="00E74B04">
            <w:pPr>
              <w:jc w:val="center"/>
              <w:rPr>
                <w:rFonts w:ascii="Arial Narrow" w:hAnsi="Arial Narrow" w:cs="Arial"/>
                <w:sz w:val="20"/>
                <w:lang w:val="es-MX"/>
              </w:rPr>
            </w:pPr>
          </w:p>
        </w:tc>
      </w:tr>
      <w:tr w:rsidR="00E74B04" w:rsidRPr="004A3B15" w:rsidTr="00E74B04">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E74B04" w:rsidRPr="004A3B15" w:rsidRDefault="00E74B04" w:rsidP="00E74B04">
            <w:pPr>
              <w:jc w:val="right"/>
              <w:rPr>
                <w:rFonts w:ascii="Arial Narrow" w:hAnsi="Arial Narrow" w:cs="Arial"/>
                <w:b/>
                <w:sz w:val="20"/>
                <w:lang w:val="es-MX"/>
              </w:rPr>
            </w:pPr>
            <w:r w:rsidRPr="004A3B15">
              <w:rPr>
                <w:rFonts w:ascii="Arial Narrow" w:hAnsi="Arial Narrow" w:cs="Arial"/>
                <w:b/>
                <w:sz w:val="20"/>
                <w:lang w:val="es-MX"/>
              </w:rPr>
              <w:t>Total de horas:</w:t>
            </w:r>
          </w:p>
        </w:tc>
        <w:tc>
          <w:tcPr>
            <w:tcW w:w="1080" w:type="dxa"/>
            <w:tcBorders>
              <w:top w:val="single" w:sz="4" w:space="0" w:color="auto"/>
              <w:left w:val="single" w:sz="4" w:space="0" w:color="auto"/>
              <w:bottom w:val="single" w:sz="4" w:space="0" w:color="auto"/>
              <w:right w:val="single" w:sz="4" w:space="0" w:color="auto"/>
            </w:tcBorders>
            <w:vAlign w:val="center"/>
          </w:tcPr>
          <w:p w:rsidR="00E74B04" w:rsidRPr="004A3B15" w:rsidRDefault="00565FCC" w:rsidP="00E74B04">
            <w:pPr>
              <w:jc w:val="center"/>
              <w:rPr>
                <w:rFonts w:ascii="Arial Narrow" w:hAnsi="Arial Narrow" w:cs="Arial"/>
                <w:b/>
                <w:sz w:val="20"/>
                <w:lang w:val="es-MX"/>
              </w:rPr>
            </w:pPr>
            <w:r>
              <w:rPr>
                <w:rFonts w:ascii="Arial Narrow" w:hAnsi="Arial Narrow" w:cs="Arial"/>
                <w:b/>
                <w:sz w:val="20"/>
                <w:lang w:val="es-MX"/>
              </w:rPr>
              <w:t>64</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74B04" w:rsidRPr="004A3B15" w:rsidRDefault="00D25040" w:rsidP="00903156">
            <w:pPr>
              <w:rPr>
                <w:rFonts w:ascii="Arial Narrow" w:hAnsi="Arial Narrow" w:cs="Arial"/>
                <w:b/>
                <w:sz w:val="20"/>
                <w:lang w:val="es-MX"/>
              </w:rPr>
            </w:pPr>
            <w:r>
              <w:rPr>
                <w:rFonts w:ascii="Arial Narrow" w:hAnsi="Arial Narrow" w:cs="Arial"/>
                <w:b/>
                <w:sz w:val="20"/>
                <w:lang w:val="es-MX"/>
              </w:rPr>
              <w:t xml:space="preserve">        </w:t>
            </w:r>
          </w:p>
        </w:tc>
      </w:tr>
      <w:tr w:rsidR="00E74B04" w:rsidRPr="004A3B15" w:rsidTr="00E74B04">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E74B04" w:rsidRPr="004A3B15" w:rsidRDefault="00E74B04" w:rsidP="00E74B04">
            <w:pPr>
              <w:jc w:val="right"/>
              <w:rPr>
                <w:rFonts w:ascii="Arial Narrow" w:hAnsi="Arial Narrow" w:cs="Arial"/>
                <w:b/>
                <w:sz w:val="20"/>
                <w:lang w:val="es-MX"/>
              </w:rPr>
            </w:pPr>
            <w:r w:rsidRPr="004A3B15">
              <w:rPr>
                <w:rFonts w:ascii="Arial Narrow" w:hAnsi="Arial Narrow" w:cs="Arial"/>
                <w:b/>
                <w:sz w:val="20"/>
                <w:lang w:val="es-MX"/>
              </w:rPr>
              <w:t>Suma total de horas:</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74B04" w:rsidRPr="004A3B15" w:rsidRDefault="00565FCC" w:rsidP="00E74B04">
            <w:pPr>
              <w:jc w:val="center"/>
              <w:rPr>
                <w:rFonts w:ascii="Arial Narrow" w:hAnsi="Arial Narrow" w:cs="Arial"/>
                <w:b/>
                <w:sz w:val="20"/>
                <w:lang w:val="es-MX"/>
              </w:rPr>
            </w:pPr>
            <w:r>
              <w:rPr>
                <w:rFonts w:ascii="Arial Narrow" w:hAnsi="Arial Narrow" w:cs="Arial"/>
                <w:b/>
                <w:sz w:val="20"/>
                <w:lang w:val="es-MX"/>
              </w:rPr>
              <w:t>64</w:t>
            </w:r>
          </w:p>
        </w:tc>
      </w:tr>
    </w:tbl>
    <w:p w:rsidR="00B04BB9" w:rsidRDefault="00B04BB9" w:rsidP="00E74B04">
      <w:pPr>
        <w:rPr>
          <w:rFonts w:ascii="Arial" w:hAnsi="Arial" w:cs="Arial"/>
          <w:sz w:val="16"/>
          <w:szCs w:val="16"/>
          <w:lang w:val="es-ES" w:eastAsia="es-ES"/>
        </w:rPr>
      </w:pPr>
    </w:p>
    <w:p w:rsidR="00B04BB9" w:rsidRDefault="00B04BB9" w:rsidP="00E74B04">
      <w:pPr>
        <w:rPr>
          <w:rFonts w:ascii="Arial" w:hAnsi="Arial" w:cs="Arial"/>
          <w:sz w:val="16"/>
          <w:szCs w:val="16"/>
          <w:lang w:val="es-ES" w:eastAsia="es-ES"/>
        </w:rPr>
      </w:pPr>
    </w:p>
    <w:p w:rsidR="00E74B04" w:rsidRDefault="00E74B04" w:rsidP="00E74B04">
      <w:pPr>
        <w:rPr>
          <w:rFonts w:ascii="Arial" w:hAnsi="Arial" w:cs="Arial"/>
          <w:sz w:val="16"/>
          <w:szCs w:val="16"/>
          <w:lang w:val="es-ES" w:eastAsia="es-ES"/>
        </w:rPr>
      </w:pPr>
    </w:p>
    <w:p w:rsidR="00082D23" w:rsidRDefault="00082D23" w:rsidP="00E74B04">
      <w:pPr>
        <w:rPr>
          <w:rFonts w:ascii="Arial" w:hAnsi="Arial" w:cs="Arial"/>
          <w:sz w:val="16"/>
          <w:szCs w:val="16"/>
          <w:lang w:val="es-ES" w:eastAsia="es-ES"/>
        </w:rPr>
      </w:pPr>
    </w:p>
    <w:p w:rsidR="00082D23" w:rsidRDefault="00082D23" w:rsidP="00E74B04">
      <w:pPr>
        <w:rPr>
          <w:rFonts w:ascii="Arial" w:hAnsi="Arial" w:cs="Arial"/>
          <w:sz w:val="16"/>
          <w:szCs w:val="16"/>
          <w:lang w:val="es-ES" w:eastAsia="es-ES"/>
        </w:rPr>
      </w:pPr>
    </w:p>
    <w:p w:rsidR="00082D23" w:rsidRDefault="00082D23" w:rsidP="00E74B04">
      <w:pPr>
        <w:rPr>
          <w:rFonts w:ascii="Arial" w:hAnsi="Arial" w:cs="Arial"/>
          <w:sz w:val="16"/>
          <w:szCs w:val="16"/>
          <w:lang w:val="es-ES" w:eastAsia="es-ES"/>
        </w:rPr>
      </w:pPr>
    </w:p>
    <w:p w:rsidR="00082D23" w:rsidRDefault="00082D23" w:rsidP="00E74B04">
      <w:pPr>
        <w:rPr>
          <w:rFonts w:ascii="Arial" w:hAnsi="Arial" w:cs="Arial"/>
          <w:sz w:val="16"/>
          <w:szCs w:val="16"/>
          <w:lang w:val="es-ES" w:eastAsia="es-ES"/>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
        <w:gridCol w:w="7662"/>
      </w:tblGrid>
      <w:tr w:rsidR="00E74B04" w:rsidRPr="004A3B15" w:rsidTr="00E74B04">
        <w:trPr>
          <w:cantSplit/>
          <w:trHeight w:val="336"/>
          <w:jc w:val="center"/>
        </w:trPr>
        <w:tc>
          <w:tcPr>
            <w:tcW w:w="8711" w:type="dxa"/>
            <w:gridSpan w:val="2"/>
          </w:tcPr>
          <w:p w:rsidR="00E74B04" w:rsidRPr="004A3B15" w:rsidRDefault="00E74B04" w:rsidP="00E74B04">
            <w:pPr>
              <w:spacing w:after="40"/>
              <w:rPr>
                <w:rFonts w:ascii="Arial Narrow" w:hAnsi="Arial Narrow" w:cs="Arial"/>
                <w:b/>
                <w:bCs/>
                <w:sz w:val="20"/>
                <w:lang w:val="es-MX"/>
              </w:rPr>
            </w:pPr>
            <w:r w:rsidRPr="004A3B15">
              <w:rPr>
                <w:rFonts w:ascii="Arial Narrow" w:hAnsi="Arial Narrow" w:cs="Arial"/>
                <w:b/>
                <w:bCs/>
                <w:sz w:val="20"/>
                <w:lang w:val="es-MX"/>
              </w:rPr>
              <w:t>Contenido Temático</w:t>
            </w:r>
          </w:p>
        </w:tc>
      </w:tr>
      <w:tr w:rsidR="00E74B04" w:rsidRPr="004A3B15" w:rsidTr="00E74B04">
        <w:trPr>
          <w:cantSplit/>
          <w:trHeight w:val="336"/>
          <w:jc w:val="center"/>
        </w:trPr>
        <w:tc>
          <w:tcPr>
            <w:tcW w:w="1049" w:type="dxa"/>
          </w:tcPr>
          <w:p w:rsidR="00E74B04" w:rsidRPr="004A3B15" w:rsidRDefault="00E74B04" w:rsidP="00E74B04">
            <w:pPr>
              <w:spacing w:after="40"/>
              <w:jc w:val="center"/>
              <w:rPr>
                <w:rFonts w:ascii="Arial Narrow" w:hAnsi="Arial Narrow" w:cs="Arial"/>
                <w:b/>
                <w:bCs/>
                <w:sz w:val="20"/>
                <w:lang w:val="es-MX"/>
              </w:rPr>
            </w:pPr>
            <w:r w:rsidRPr="004A3B15">
              <w:rPr>
                <w:rFonts w:ascii="Arial Narrow" w:hAnsi="Arial Narrow" w:cs="Arial"/>
                <w:b/>
                <w:bCs/>
                <w:sz w:val="20"/>
                <w:lang w:val="es-MX"/>
              </w:rPr>
              <w:t>Unidad</w:t>
            </w:r>
          </w:p>
        </w:tc>
        <w:tc>
          <w:tcPr>
            <w:tcW w:w="7662" w:type="dxa"/>
          </w:tcPr>
          <w:p w:rsidR="00E74B04" w:rsidRPr="004A3B15" w:rsidRDefault="00E74B04" w:rsidP="00E74B04">
            <w:pPr>
              <w:spacing w:after="40"/>
              <w:jc w:val="center"/>
              <w:rPr>
                <w:rFonts w:ascii="Arial Narrow" w:hAnsi="Arial Narrow" w:cs="Arial"/>
                <w:b/>
                <w:bCs/>
                <w:sz w:val="20"/>
                <w:lang w:val="es-MX"/>
              </w:rPr>
            </w:pPr>
            <w:r w:rsidRPr="004A3B15">
              <w:rPr>
                <w:rFonts w:ascii="Arial Narrow" w:hAnsi="Arial Narrow" w:cs="Arial"/>
                <w:b/>
                <w:bCs/>
                <w:sz w:val="20"/>
                <w:lang w:val="es-MX"/>
              </w:rPr>
              <w:t>Tema y subtemas</w:t>
            </w:r>
          </w:p>
        </w:tc>
      </w:tr>
    </w:tbl>
    <w:p w:rsidR="00E74B04" w:rsidRPr="006A46D8" w:rsidRDefault="00E74B04" w:rsidP="00E74B04">
      <w:pPr>
        <w:rPr>
          <w:rFonts w:ascii="Arial" w:hAnsi="Arial" w:cs="Arial"/>
          <w:sz w:val="20"/>
          <w:lang w:val="es-MX"/>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
        <w:gridCol w:w="7662"/>
      </w:tblGrid>
      <w:tr w:rsidR="00595B21" w:rsidRPr="00903156" w:rsidTr="00B72BE3">
        <w:trPr>
          <w:trHeight w:val="334"/>
          <w:jc w:val="center"/>
        </w:trPr>
        <w:tc>
          <w:tcPr>
            <w:tcW w:w="1049" w:type="dxa"/>
          </w:tcPr>
          <w:p w:rsidR="003D0989" w:rsidRPr="00903156" w:rsidRDefault="003D0989" w:rsidP="00B72BE3">
            <w:pPr>
              <w:spacing w:after="40"/>
              <w:jc w:val="center"/>
              <w:rPr>
                <w:rFonts w:ascii="Arial Narrow" w:hAnsi="Arial Narrow" w:cs="Arial"/>
                <w:b/>
                <w:sz w:val="16"/>
                <w:szCs w:val="16"/>
                <w:lang w:val="es-MX"/>
              </w:rPr>
            </w:pPr>
          </w:p>
          <w:p w:rsidR="00595B21" w:rsidRPr="00903156" w:rsidRDefault="00F118F7" w:rsidP="00B72BE3">
            <w:pPr>
              <w:spacing w:after="40"/>
              <w:jc w:val="center"/>
              <w:rPr>
                <w:rFonts w:ascii="Arial Narrow" w:hAnsi="Arial Narrow" w:cs="Arial"/>
                <w:b/>
                <w:sz w:val="16"/>
                <w:szCs w:val="16"/>
                <w:lang w:val="es-MX"/>
              </w:rPr>
            </w:pPr>
            <w:r w:rsidRPr="00903156">
              <w:rPr>
                <w:rFonts w:ascii="Arial Narrow" w:hAnsi="Arial Narrow" w:cs="Arial"/>
                <w:b/>
                <w:sz w:val="16"/>
                <w:szCs w:val="16"/>
                <w:lang w:val="es-MX"/>
              </w:rPr>
              <w:t>I</w:t>
            </w:r>
            <w:r w:rsidR="003D0989" w:rsidRPr="00903156">
              <w:rPr>
                <w:rFonts w:ascii="Arial Narrow" w:hAnsi="Arial Narrow" w:cs="Arial"/>
                <w:b/>
                <w:sz w:val="16"/>
                <w:szCs w:val="16"/>
                <w:lang w:val="es-MX"/>
              </w:rPr>
              <w:t>.</w:t>
            </w:r>
          </w:p>
        </w:tc>
        <w:tc>
          <w:tcPr>
            <w:tcW w:w="7662" w:type="dxa"/>
          </w:tcPr>
          <w:p w:rsidR="001E153F" w:rsidRPr="00566292" w:rsidRDefault="001E153F" w:rsidP="001E153F">
            <w:pPr>
              <w:ind w:left="1247" w:hanging="1247"/>
              <w:rPr>
                <w:sz w:val="16"/>
                <w:szCs w:val="16"/>
                <w:lang w:val="es-MX"/>
              </w:rPr>
            </w:pPr>
            <w:r w:rsidRPr="00566292">
              <w:rPr>
                <w:sz w:val="16"/>
                <w:szCs w:val="16"/>
                <w:lang w:val="es-MX"/>
              </w:rPr>
              <w:t xml:space="preserve">El Contexto histórico después de la caída de los centro del poder del Clásico. </w:t>
            </w:r>
          </w:p>
          <w:p w:rsidR="001E153F" w:rsidRPr="001E153F" w:rsidRDefault="001E153F" w:rsidP="001E153F">
            <w:pPr>
              <w:ind w:left="1247" w:hanging="1247"/>
              <w:rPr>
                <w:sz w:val="16"/>
                <w:szCs w:val="16"/>
              </w:rPr>
            </w:pPr>
            <w:r w:rsidRPr="00566292">
              <w:rPr>
                <w:sz w:val="16"/>
                <w:szCs w:val="16"/>
                <w:lang w:val="es-MX"/>
              </w:rPr>
              <w:t xml:space="preserve">El Valle de Puebla-Tlaxcala. </w:t>
            </w:r>
            <w:proofErr w:type="spellStart"/>
            <w:r w:rsidRPr="001E153F">
              <w:rPr>
                <w:sz w:val="16"/>
                <w:szCs w:val="16"/>
              </w:rPr>
              <w:t>Cacaxtla</w:t>
            </w:r>
            <w:proofErr w:type="spellEnd"/>
            <w:r w:rsidRPr="001E153F">
              <w:rPr>
                <w:sz w:val="16"/>
                <w:szCs w:val="16"/>
              </w:rPr>
              <w:t xml:space="preserve"> y Cholula.</w:t>
            </w:r>
          </w:p>
          <w:p w:rsidR="001E153F" w:rsidRPr="001E153F" w:rsidRDefault="001E153F" w:rsidP="001E153F">
            <w:pPr>
              <w:ind w:left="1247" w:hanging="1247"/>
              <w:rPr>
                <w:sz w:val="16"/>
                <w:szCs w:val="16"/>
              </w:rPr>
            </w:pPr>
            <w:proofErr w:type="spellStart"/>
            <w:r w:rsidRPr="001E153F">
              <w:rPr>
                <w:sz w:val="16"/>
                <w:szCs w:val="16"/>
              </w:rPr>
              <w:t>Xochicalco</w:t>
            </w:r>
            <w:proofErr w:type="spellEnd"/>
            <w:r w:rsidRPr="001E153F">
              <w:rPr>
                <w:sz w:val="16"/>
                <w:szCs w:val="16"/>
              </w:rPr>
              <w:t>.</w:t>
            </w:r>
          </w:p>
          <w:p w:rsidR="00A20F3F" w:rsidRDefault="001E153F" w:rsidP="001E153F">
            <w:pPr>
              <w:ind w:left="1247" w:hanging="1247"/>
              <w:rPr>
                <w:sz w:val="16"/>
                <w:szCs w:val="16"/>
              </w:rPr>
            </w:pPr>
            <w:proofErr w:type="spellStart"/>
            <w:r w:rsidRPr="001E153F">
              <w:rPr>
                <w:sz w:val="16"/>
                <w:szCs w:val="16"/>
              </w:rPr>
              <w:t>Teotenango</w:t>
            </w:r>
            <w:proofErr w:type="spellEnd"/>
          </w:p>
          <w:p w:rsidR="0091155E" w:rsidRPr="001E153F" w:rsidRDefault="0091155E" w:rsidP="001E153F">
            <w:pPr>
              <w:ind w:left="1247" w:hanging="1247"/>
              <w:rPr>
                <w:sz w:val="16"/>
                <w:szCs w:val="16"/>
              </w:rPr>
            </w:pPr>
          </w:p>
        </w:tc>
      </w:tr>
      <w:tr w:rsidR="00595B21" w:rsidRPr="00413CFC"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rsidR="003D0989" w:rsidRPr="00903156" w:rsidRDefault="003D0989" w:rsidP="00B72BE3">
            <w:pPr>
              <w:spacing w:after="40"/>
              <w:jc w:val="center"/>
              <w:rPr>
                <w:rFonts w:ascii="Arial Narrow" w:hAnsi="Arial Narrow" w:cs="Arial"/>
                <w:b/>
                <w:sz w:val="16"/>
                <w:szCs w:val="16"/>
                <w:lang w:val="es-MX"/>
              </w:rPr>
            </w:pPr>
          </w:p>
          <w:p w:rsidR="00595B21" w:rsidRPr="00903156" w:rsidRDefault="00F118F7" w:rsidP="00B72BE3">
            <w:pPr>
              <w:spacing w:after="40"/>
              <w:jc w:val="center"/>
              <w:rPr>
                <w:rFonts w:ascii="Arial Narrow" w:hAnsi="Arial Narrow" w:cs="Arial"/>
                <w:b/>
                <w:sz w:val="16"/>
                <w:szCs w:val="16"/>
                <w:lang w:val="es-MX"/>
              </w:rPr>
            </w:pPr>
            <w:r w:rsidRPr="00903156">
              <w:rPr>
                <w:rFonts w:ascii="Arial Narrow" w:hAnsi="Arial Narrow" w:cs="Arial"/>
                <w:b/>
                <w:sz w:val="16"/>
                <w:szCs w:val="16"/>
                <w:lang w:val="es-MX"/>
              </w:rPr>
              <w:t>II.</w:t>
            </w:r>
          </w:p>
          <w:p w:rsidR="003D0989" w:rsidRPr="00903156" w:rsidRDefault="003D0989" w:rsidP="00B72BE3">
            <w:pPr>
              <w:spacing w:after="40"/>
              <w:jc w:val="center"/>
              <w:rPr>
                <w:rFonts w:ascii="Arial Narrow" w:hAnsi="Arial Narrow" w:cs="Arial"/>
                <w:b/>
                <w:sz w:val="16"/>
                <w:szCs w:val="16"/>
                <w:lang w:val="es-MX"/>
              </w:rPr>
            </w:pPr>
          </w:p>
        </w:tc>
        <w:tc>
          <w:tcPr>
            <w:tcW w:w="7662" w:type="dxa"/>
            <w:tcBorders>
              <w:top w:val="single" w:sz="4" w:space="0" w:color="auto"/>
              <w:left w:val="single" w:sz="4" w:space="0" w:color="auto"/>
              <w:bottom w:val="single" w:sz="4" w:space="0" w:color="auto"/>
              <w:right w:val="single" w:sz="4" w:space="0" w:color="auto"/>
            </w:tcBorders>
          </w:tcPr>
          <w:p w:rsidR="001E153F" w:rsidRPr="00566292" w:rsidRDefault="001E153F" w:rsidP="001E153F">
            <w:pPr>
              <w:ind w:left="1247" w:hanging="1247"/>
              <w:rPr>
                <w:sz w:val="16"/>
                <w:szCs w:val="16"/>
                <w:lang w:val="es-MX"/>
              </w:rPr>
            </w:pPr>
            <w:r w:rsidRPr="00566292">
              <w:rPr>
                <w:sz w:val="16"/>
                <w:szCs w:val="16"/>
                <w:lang w:val="es-MX"/>
              </w:rPr>
              <w:t>Las diversas regiones de la Costa del Golfo</w:t>
            </w:r>
          </w:p>
          <w:p w:rsidR="001E153F" w:rsidRPr="00566292" w:rsidRDefault="001E153F" w:rsidP="001E153F">
            <w:pPr>
              <w:ind w:left="1247" w:hanging="1247"/>
              <w:rPr>
                <w:sz w:val="16"/>
                <w:szCs w:val="16"/>
                <w:lang w:val="es-MX"/>
              </w:rPr>
            </w:pPr>
            <w:r w:rsidRPr="00566292">
              <w:rPr>
                <w:sz w:val="16"/>
                <w:szCs w:val="16"/>
                <w:lang w:val="es-MX"/>
              </w:rPr>
              <w:t>La cultura “Remojadas”.</w:t>
            </w:r>
          </w:p>
          <w:p w:rsidR="001E153F" w:rsidRPr="00566292" w:rsidRDefault="001E153F" w:rsidP="001E153F">
            <w:pPr>
              <w:ind w:left="1247" w:hanging="1247"/>
              <w:rPr>
                <w:sz w:val="16"/>
                <w:szCs w:val="16"/>
                <w:lang w:val="es-MX"/>
              </w:rPr>
            </w:pPr>
            <w:r w:rsidRPr="00566292">
              <w:rPr>
                <w:sz w:val="16"/>
                <w:szCs w:val="16"/>
                <w:lang w:val="es-MX"/>
              </w:rPr>
              <w:t>El Zapotal</w:t>
            </w:r>
          </w:p>
          <w:p w:rsidR="00FD5931" w:rsidRPr="00566292" w:rsidRDefault="001E153F" w:rsidP="001E153F">
            <w:pPr>
              <w:ind w:left="1247" w:hanging="1247"/>
              <w:rPr>
                <w:sz w:val="16"/>
                <w:szCs w:val="16"/>
                <w:lang w:val="es-MX"/>
              </w:rPr>
            </w:pPr>
            <w:r w:rsidRPr="00566292">
              <w:rPr>
                <w:sz w:val="16"/>
                <w:szCs w:val="16"/>
                <w:lang w:val="es-MX"/>
              </w:rPr>
              <w:t xml:space="preserve">El </w:t>
            </w:r>
            <w:proofErr w:type="spellStart"/>
            <w:r w:rsidRPr="00566292">
              <w:rPr>
                <w:sz w:val="16"/>
                <w:szCs w:val="16"/>
                <w:lang w:val="es-MX"/>
              </w:rPr>
              <w:t>Tajín</w:t>
            </w:r>
            <w:proofErr w:type="spellEnd"/>
          </w:p>
          <w:p w:rsidR="0091155E" w:rsidRPr="00566292" w:rsidRDefault="0091155E" w:rsidP="001E153F">
            <w:pPr>
              <w:ind w:left="1247" w:hanging="1247"/>
              <w:rPr>
                <w:sz w:val="16"/>
                <w:szCs w:val="16"/>
                <w:lang w:val="es-MX"/>
              </w:rPr>
            </w:pPr>
          </w:p>
        </w:tc>
      </w:tr>
      <w:tr w:rsidR="00595B21" w:rsidRPr="00903156"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rsidR="00903156" w:rsidRDefault="00903156" w:rsidP="00B72BE3">
            <w:pPr>
              <w:spacing w:after="40"/>
              <w:jc w:val="center"/>
              <w:rPr>
                <w:rFonts w:ascii="Arial Narrow" w:hAnsi="Arial Narrow" w:cs="Arial"/>
                <w:b/>
                <w:sz w:val="16"/>
                <w:szCs w:val="16"/>
                <w:lang w:val="es-MX"/>
              </w:rPr>
            </w:pPr>
          </w:p>
          <w:p w:rsidR="00903156" w:rsidRDefault="00903156" w:rsidP="00B72BE3">
            <w:pPr>
              <w:spacing w:after="40"/>
              <w:jc w:val="center"/>
              <w:rPr>
                <w:rFonts w:ascii="Arial Narrow" w:hAnsi="Arial Narrow" w:cs="Arial"/>
                <w:b/>
                <w:sz w:val="16"/>
                <w:szCs w:val="16"/>
                <w:lang w:val="es-MX"/>
              </w:rPr>
            </w:pPr>
          </w:p>
          <w:p w:rsidR="00595B21" w:rsidRPr="00903156" w:rsidRDefault="00F118F7" w:rsidP="00B72BE3">
            <w:pPr>
              <w:spacing w:after="40"/>
              <w:jc w:val="center"/>
              <w:rPr>
                <w:rFonts w:ascii="Arial Narrow" w:hAnsi="Arial Narrow" w:cs="Arial"/>
                <w:b/>
                <w:sz w:val="16"/>
                <w:szCs w:val="16"/>
                <w:lang w:val="es-MX"/>
              </w:rPr>
            </w:pPr>
            <w:r w:rsidRPr="00903156">
              <w:rPr>
                <w:rFonts w:ascii="Arial Narrow" w:hAnsi="Arial Narrow" w:cs="Arial"/>
                <w:b/>
                <w:sz w:val="16"/>
                <w:szCs w:val="16"/>
                <w:lang w:val="es-MX"/>
              </w:rPr>
              <w:t>III.</w:t>
            </w:r>
          </w:p>
        </w:tc>
        <w:tc>
          <w:tcPr>
            <w:tcW w:w="7662" w:type="dxa"/>
            <w:tcBorders>
              <w:top w:val="single" w:sz="4" w:space="0" w:color="auto"/>
              <w:left w:val="single" w:sz="4" w:space="0" w:color="auto"/>
              <w:bottom w:val="single" w:sz="4" w:space="0" w:color="auto"/>
              <w:right w:val="single" w:sz="4" w:space="0" w:color="auto"/>
            </w:tcBorders>
          </w:tcPr>
          <w:p w:rsidR="001E153F" w:rsidRPr="00566292" w:rsidRDefault="001E153F" w:rsidP="001E153F">
            <w:pPr>
              <w:ind w:left="1247" w:hanging="1247"/>
              <w:rPr>
                <w:sz w:val="16"/>
                <w:szCs w:val="16"/>
                <w:lang w:val="es-MX"/>
              </w:rPr>
            </w:pPr>
            <w:r w:rsidRPr="00566292">
              <w:rPr>
                <w:sz w:val="16"/>
                <w:szCs w:val="16"/>
                <w:lang w:val="es-MX"/>
              </w:rPr>
              <w:t xml:space="preserve">3.1. </w:t>
            </w:r>
            <w:proofErr w:type="spellStart"/>
            <w:r w:rsidRPr="00566292">
              <w:rPr>
                <w:sz w:val="16"/>
                <w:szCs w:val="16"/>
                <w:lang w:val="es-MX"/>
              </w:rPr>
              <w:t>Chupícuaro</w:t>
            </w:r>
            <w:proofErr w:type="spellEnd"/>
            <w:r w:rsidRPr="00566292">
              <w:rPr>
                <w:sz w:val="16"/>
                <w:szCs w:val="16"/>
                <w:lang w:val="es-MX"/>
              </w:rPr>
              <w:t>.</w:t>
            </w:r>
          </w:p>
          <w:p w:rsidR="001E153F" w:rsidRPr="00566292" w:rsidRDefault="001E153F" w:rsidP="001E153F">
            <w:pPr>
              <w:ind w:left="1247" w:hanging="1247"/>
              <w:rPr>
                <w:sz w:val="16"/>
                <w:szCs w:val="16"/>
                <w:lang w:val="es-MX"/>
              </w:rPr>
            </w:pPr>
            <w:r w:rsidRPr="00566292">
              <w:rPr>
                <w:sz w:val="16"/>
                <w:szCs w:val="16"/>
                <w:lang w:val="es-MX"/>
              </w:rPr>
              <w:t>3.2. Las Tumbas de tiro</w:t>
            </w:r>
          </w:p>
          <w:p w:rsidR="001E153F" w:rsidRPr="00566292" w:rsidRDefault="001E153F" w:rsidP="001E153F">
            <w:pPr>
              <w:ind w:left="1247" w:hanging="1247"/>
              <w:rPr>
                <w:sz w:val="16"/>
                <w:szCs w:val="16"/>
                <w:lang w:val="es-MX"/>
              </w:rPr>
            </w:pPr>
            <w:r w:rsidRPr="00566292">
              <w:rPr>
                <w:sz w:val="16"/>
                <w:szCs w:val="16"/>
                <w:lang w:val="es-MX"/>
              </w:rPr>
              <w:t xml:space="preserve">3.3. Cultura </w:t>
            </w:r>
            <w:proofErr w:type="spellStart"/>
            <w:r w:rsidRPr="00566292">
              <w:rPr>
                <w:sz w:val="16"/>
                <w:szCs w:val="16"/>
                <w:lang w:val="es-MX"/>
              </w:rPr>
              <w:t>Aztatlán</w:t>
            </w:r>
            <w:proofErr w:type="spellEnd"/>
          </w:p>
          <w:p w:rsidR="001E153F" w:rsidRPr="001E153F" w:rsidRDefault="001E153F" w:rsidP="001E153F">
            <w:pPr>
              <w:ind w:left="1247" w:hanging="1247"/>
              <w:rPr>
                <w:sz w:val="16"/>
                <w:szCs w:val="16"/>
              </w:rPr>
            </w:pPr>
            <w:r w:rsidRPr="001E153F">
              <w:rPr>
                <w:sz w:val="16"/>
                <w:szCs w:val="16"/>
              </w:rPr>
              <w:t xml:space="preserve">3.4. Los </w:t>
            </w:r>
            <w:proofErr w:type="spellStart"/>
            <w:r w:rsidRPr="001E153F">
              <w:rPr>
                <w:sz w:val="16"/>
                <w:szCs w:val="16"/>
              </w:rPr>
              <w:t>purépecha</w:t>
            </w:r>
            <w:proofErr w:type="spellEnd"/>
            <w:r w:rsidRPr="001E153F">
              <w:rPr>
                <w:sz w:val="16"/>
                <w:szCs w:val="16"/>
              </w:rPr>
              <w:t xml:space="preserve"> (</w:t>
            </w:r>
            <w:proofErr w:type="spellStart"/>
            <w:r w:rsidRPr="001E153F">
              <w:rPr>
                <w:sz w:val="16"/>
                <w:szCs w:val="16"/>
              </w:rPr>
              <w:t>tarascos</w:t>
            </w:r>
            <w:proofErr w:type="spellEnd"/>
            <w:r w:rsidRPr="001E153F">
              <w:rPr>
                <w:sz w:val="16"/>
                <w:szCs w:val="16"/>
              </w:rPr>
              <w:t>)</w:t>
            </w:r>
          </w:p>
          <w:p w:rsidR="00A46CBD" w:rsidRDefault="001E153F" w:rsidP="0091155E">
            <w:pPr>
              <w:ind w:left="1247" w:hanging="1247"/>
              <w:rPr>
                <w:sz w:val="16"/>
                <w:szCs w:val="16"/>
              </w:rPr>
            </w:pPr>
            <w:r w:rsidRPr="001E153F">
              <w:rPr>
                <w:sz w:val="16"/>
                <w:szCs w:val="16"/>
              </w:rPr>
              <w:t>3.5. Guerrero</w:t>
            </w:r>
          </w:p>
          <w:p w:rsidR="0091155E" w:rsidRPr="001E153F" w:rsidRDefault="0091155E" w:rsidP="0091155E">
            <w:pPr>
              <w:ind w:left="1247" w:hanging="1247"/>
              <w:rPr>
                <w:sz w:val="16"/>
                <w:szCs w:val="16"/>
              </w:rPr>
            </w:pPr>
          </w:p>
        </w:tc>
      </w:tr>
      <w:tr w:rsidR="00595B21" w:rsidRPr="00903156"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rsidR="00903156" w:rsidRDefault="00903156" w:rsidP="00B72BE3">
            <w:pPr>
              <w:spacing w:after="40"/>
              <w:jc w:val="center"/>
              <w:rPr>
                <w:rFonts w:ascii="Arial Narrow" w:hAnsi="Arial Narrow" w:cs="Arial"/>
                <w:b/>
                <w:sz w:val="16"/>
                <w:szCs w:val="16"/>
                <w:lang w:val="es-MX"/>
              </w:rPr>
            </w:pPr>
          </w:p>
          <w:p w:rsidR="00903156" w:rsidRDefault="00903156" w:rsidP="00B72BE3">
            <w:pPr>
              <w:spacing w:after="40"/>
              <w:jc w:val="center"/>
              <w:rPr>
                <w:rFonts w:ascii="Arial Narrow" w:hAnsi="Arial Narrow" w:cs="Arial"/>
                <w:b/>
                <w:sz w:val="16"/>
                <w:szCs w:val="16"/>
                <w:lang w:val="es-MX"/>
              </w:rPr>
            </w:pPr>
          </w:p>
          <w:p w:rsidR="00903156" w:rsidRDefault="00903156" w:rsidP="00B72BE3">
            <w:pPr>
              <w:spacing w:after="40"/>
              <w:jc w:val="center"/>
              <w:rPr>
                <w:rFonts w:ascii="Arial Narrow" w:hAnsi="Arial Narrow" w:cs="Arial"/>
                <w:b/>
                <w:sz w:val="16"/>
                <w:szCs w:val="16"/>
                <w:lang w:val="es-MX"/>
              </w:rPr>
            </w:pPr>
          </w:p>
          <w:p w:rsidR="00595B21" w:rsidRPr="00903156" w:rsidRDefault="00F118F7" w:rsidP="00B72BE3">
            <w:pPr>
              <w:spacing w:after="40"/>
              <w:jc w:val="center"/>
              <w:rPr>
                <w:rFonts w:ascii="Arial Narrow" w:hAnsi="Arial Narrow" w:cs="Arial"/>
                <w:b/>
                <w:sz w:val="16"/>
                <w:szCs w:val="16"/>
                <w:lang w:val="es-MX"/>
              </w:rPr>
            </w:pPr>
            <w:r w:rsidRPr="00903156">
              <w:rPr>
                <w:rFonts w:ascii="Arial Narrow" w:hAnsi="Arial Narrow" w:cs="Arial"/>
                <w:b/>
                <w:sz w:val="16"/>
                <w:szCs w:val="16"/>
                <w:lang w:val="es-MX"/>
              </w:rPr>
              <w:t>IV.</w:t>
            </w:r>
          </w:p>
          <w:p w:rsidR="00F844FC" w:rsidRPr="00903156" w:rsidRDefault="00F844FC" w:rsidP="00B72BE3">
            <w:pPr>
              <w:spacing w:after="40"/>
              <w:jc w:val="center"/>
              <w:rPr>
                <w:rFonts w:ascii="Arial Narrow" w:hAnsi="Arial Narrow" w:cs="Arial"/>
                <w:b/>
                <w:sz w:val="16"/>
                <w:szCs w:val="16"/>
                <w:lang w:val="es-MX"/>
              </w:rPr>
            </w:pPr>
          </w:p>
          <w:p w:rsidR="00F844FC" w:rsidRPr="00903156" w:rsidRDefault="00F844FC" w:rsidP="00B72BE3">
            <w:pPr>
              <w:spacing w:after="40"/>
              <w:jc w:val="center"/>
              <w:rPr>
                <w:rFonts w:ascii="Arial Narrow" w:hAnsi="Arial Narrow" w:cs="Arial"/>
                <w:b/>
                <w:sz w:val="16"/>
                <w:szCs w:val="16"/>
                <w:lang w:val="es-MX"/>
              </w:rPr>
            </w:pPr>
          </w:p>
        </w:tc>
        <w:tc>
          <w:tcPr>
            <w:tcW w:w="7662" w:type="dxa"/>
            <w:tcBorders>
              <w:top w:val="single" w:sz="4" w:space="0" w:color="auto"/>
              <w:left w:val="single" w:sz="4" w:space="0" w:color="auto"/>
              <w:bottom w:val="single" w:sz="4" w:space="0" w:color="auto"/>
              <w:right w:val="single" w:sz="4" w:space="0" w:color="auto"/>
            </w:tcBorders>
          </w:tcPr>
          <w:p w:rsidR="001E153F" w:rsidRPr="00566292" w:rsidRDefault="001E153F" w:rsidP="001E153F">
            <w:pPr>
              <w:ind w:left="1247" w:hanging="1247"/>
              <w:rPr>
                <w:sz w:val="16"/>
                <w:szCs w:val="16"/>
                <w:lang w:val="es-MX"/>
              </w:rPr>
            </w:pPr>
            <w:r w:rsidRPr="00566292">
              <w:rPr>
                <w:sz w:val="16"/>
                <w:szCs w:val="16"/>
                <w:lang w:val="es-MX"/>
              </w:rPr>
              <w:t>4.1. Aspectos teóricos del concepto, su historiografía y los principales debates. La definición.</w:t>
            </w:r>
          </w:p>
          <w:p w:rsidR="001E153F" w:rsidRPr="00566292" w:rsidRDefault="001E153F" w:rsidP="001E153F">
            <w:pPr>
              <w:ind w:left="1247" w:hanging="1247"/>
              <w:rPr>
                <w:sz w:val="16"/>
                <w:szCs w:val="16"/>
                <w:lang w:val="es-MX"/>
              </w:rPr>
            </w:pPr>
            <w:r w:rsidRPr="00566292">
              <w:rPr>
                <w:sz w:val="16"/>
                <w:szCs w:val="16"/>
                <w:lang w:val="es-MX"/>
              </w:rPr>
              <w:t>4.2. El origen.</w:t>
            </w:r>
          </w:p>
          <w:p w:rsidR="001E153F" w:rsidRPr="00566292" w:rsidRDefault="001E153F" w:rsidP="001E153F">
            <w:pPr>
              <w:ind w:left="1247" w:hanging="1247"/>
              <w:rPr>
                <w:sz w:val="16"/>
                <w:szCs w:val="16"/>
                <w:lang w:val="es-MX"/>
              </w:rPr>
            </w:pPr>
            <w:r w:rsidRPr="00566292">
              <w:rPr>
                <w:sz w:val="16"/>
                <w:szCs w:val="16"/>
                <w:lang w:val="es-MX"/>
              </w:rPr>
              <w:t>4.3. La cronología</w:t>
            </w:r>
          </w:p>
          <w:p w:rsidR="001E153F" w:rsidRPr="00566292" w:rsidRDefault="001E153F" w:rsidP="001E153F">
            <w:pPr>
              <w:ind w:left="1247" w:hanging="1247"/>
              <w:rPr>
                <w:sz w:val="16"/>
                <w:szCs w:val="16"/>
                <w:lang w:val="es-MX"/>
              </w:rPr>
            </w:pPr>
            <w:r w:rsidRPr="00566292">
              <w:rPr>
                <w:sz w:val="16"/>
                <w:szCs w:val="16"/>
                <w:lang w:val="es-MX"/>
              </w:rPr>
              <w:t>4.4. Antecedentes</w:t>
            </w:r>
          </w:p>
          <w:p w:rsidR="001E153F" w:rsidRPr="00566292" w:rsidRDefault="001E153F" w:rsidP="001E153F">
            <w:pPr>
              <w:ind w:left="1247" w:hanging="1247"/>
              <w:rPr>
                <w:sz w:val="16"/>
                <w:szCs w:val="16"/>
                <w:lang w:val="es-MX"/>
              </w:rPr>
            </w:pPr>
            <w:r w:rsidRPr="00566292">
              <w:rPr>
                <w:sz w:val="16"/>
                <w:szCs w:val="16"/>
                <w:lang w:val="es-MX"/>
              </w:rPr>
              <w:t>4.5. Arte tolteca. Tula, antecedentes y desarrollo.</w:t>
            </w:r>
          </w:p>
          <w:p w:rsidR="001E153F" w:rsidRPr="00566292" w:rsidRDefault="001E153F" w:rsidP="001E153F">
            <w:pPr>
              <w:ind w:left="1247" w:hanging="1247"/>
              <w:rPr>
                <w:sz w:val="16"/>
                <w:szCs w:val="16"/>
                <w:lang w:val="es-MX"/>
              </w:rPr>
            </w:pPr>
            <w:r w:rsidRPr="00566292">
              <w:rPr>
                <w:sz w:val="16"/>
                <w:szCs w:val="16"/>
                <w:lang w:val="es-MX"/>
              </w:rPr>
              <w:t xml:space="preserve">4.6. </w:t>
            </w:r>
            <w:proofErr w:type="spellStart"/>
            <w:r w:rsidRPr="00566292">
              <w:rPr>
                <w:sz w:val="16"/>
                <w:szCs w:val="16"/>
                <w:lang w:val="es-MX"/>
              </w:rPr>
              <w:t>Cholula</w:t>
            </w:r>
            <w:proofErr w:type="spellEnd"/>
            <w:r w:rsidRPr="00566292">
              <w:rPr>
                <w:sz w:val="16"/>
                <w:szCs w:val="16"/>
                <w:lang w:val="es-MX"/>
              </w:rPr>
              <w:t xml:space="preserve"> y Tula.</w:t>
            </w:r>
          </w:p>
          <w:p w:rsidR="001E153F" w:rsidRPr="00566292" w:rsidRDefault="001E153F" w:rsidP="001E153F">
            <w:pPr>
              <w:ind w:left="1247" w:hanging="1247"/>
              <w:rPr>
                <w:sz w:val="16"/>
                <w:szCs w:val="16"/>
                <w:lang w:val="es-MX"/>
              </w:rPr>
            </w:pPr>
            <w:r w:rsidRPr="00566292">
              <w:rPr>
                <w:sz w:val="16"/>
                <w:szCs w:val="16"/>
                <w:lang w:val="es-MX"/>
              </w:rPr>
              <w:t>4.7. Los toltecas y mixtecos</w:t>
            </w:r>
          </w:p>
          <w:p w:rsidR="001E153F" w:rsidRPr="001E153F" w:rsidRDefault="001E153F" w:rsidP="001E153F">
            <w:pPr>
              <w:pStyle w:val="Prrafodelista"/>
              <w:numPr>
                <w:ilvl w:val="1"/>
                <w:numId w:val="48"/>
              </w:numPr>
              <w:contextualSpacing/>
              <w:jc w:val="both"/>
              <w:rPr>
                <w:rFonts w:ascii="Helvetica" w:eastAsia="Helvetica" w:hAnsi="Helvetica"/>
                <w:sz w:val="16"/>
                <w:szCs w:val="16"/>
                <w:lang w:val="en-US" w:eastAsia="es-ES_tradnl"/>
              </w:rPr>
            </w:pPr>
            <w:proofErr w:type="spellStart"/>
            <w:r w:rsidRPr="001E153F">
              <w:rPr>
                <w:rFonts w:ascii="Helvetica" w:eastAsia="Helvetica" w:hAnsi="Helvetica"/>
                <w:sz w:val="16"/>
                <w:szCs w:val="16"/>
                <w:lang w:val="en-US" w:eastAsia="es-ES_tradnl"/>
              </w:rPr>
              <w:t>Expresiones</w:t>
            </w:r>
            <w:proofErr w:type="spellEnd"/>
            <w:r w:rsidRPr="001E153F">
              <w:rPr>
                <w:rFonts w:ascii="Helvetica" w:eastAsia="Helvetica" w:hAnsi="Helvetica"/>
                <w:sz w:val="16"/>
                <w:szCs w:val="16"/>
                <w:lang w:val="en-US" w:eastAsia="es-ES_tradnl"/>
              </w:rPr>
              <w:t xml:space="preserve"> </w:t>
            </w:r>
            <w:proofErr w:type="spellStart"/>
            <w:r w:rsidRPr="001E153F">
              <w:rPr>
                <w:rFonts w:ascii="Helvetica" w:eastAsia="Helvetica" w:hAnsi="Helvetica"/>
                <w:sz w:val="16"/>
                <w:szCs w:val="16"/>
                <w:lang w:val="en-US" w:eastAsia="es-ES_tradnl"/>
              </w:rPr>
              <w:t>maduras</w:t>
            </w:r>
            <w:proofErr w:type="spellEnd"/>
            <w:r w:rsidRPr="001E153F">
              <w:rPr>
                <w:rFonts w:ascii="Helvetica" w:eastAsia="Helvetica" w:hAnsi="Helvetica"/>
                <w:sz w:val="16"/>
                <w:szCs w:val="16"/>
                <w:lang w:val="en-US" w:eastAsia="es-ES_tradnl"/>
              </w:rPr>
              <w:t xml:space="preserve"> de la </w:t>
            </w:r>
            <w:proofErr w:type="spellStart"/>
            <w:r w:rsidRPr="001E153F">
              <w:rPr>
                <w:rFonts w:ascii="Helvetica" w:eastAsia="Helvetica" w:hAnsi="Helvetica"/>
                <w:sz w:val="16"/>
                <w:szCs w:val="16"/>
                <w:lang w:val="en-US" w:eastAsia="es-ES_tradnl"/>
              </w:rPr>
              <w:t>tradición</w:t>
            </w:r>
            <w:proofErr w:type="spellEnd"/>
          </w:p>
          <w:p w:rsidR="001E153F" w:rsidRPr="001E153F" w:rsidRDefault="001E153F" w:rsidP="001E153F">
            <w:pPr>
              <w:pStyle w:val="Prrafodelista"/>
              <w:ind w:left="1247" w:hanging="1247"/>
              <w:rPr>
                <w:rFonts w:ascii="Helvetica" w:eastAsia="Helvetica" w:hAnsi="Helvetica"/>
                <w:sz w:val="16"/>
                <w:szCs w:val="16"/>
                <w:lang w:val="en-US" w:eastAsia="es-ES_tradnl"/>
              </w:rPr>
            </w:pPr>
            <w:r w:rsidRPr="001E153F">
              <w:rPr>
                <w:rFonts w:ascii="Helvetica" w:eastAsia="Helvetica" w:hAnsi="Helvetica"/>
                <w:sz w:val="16"/>
                <w:szCs w:val="16"/>
                <w:lang w:val="en-US" w:eastAsia="es-ES_tradnl"/>
              </w:rPr>
              <w:t xml:space="preserve">4.8.1. </w:t>
            </w:r>
            <w:proofErr w:type="spellStart"/>
            <w:r w:rsidRPr="001E153F">
              <w:rPr>
                <w:rFonts w:ascii="Helvetica" w:eastAsia="Helvetica" w:hAnsi="Helvetica"/>
                <w:sz w:val="16"/>
                <w:szCs w:val="16"/>
                <w:lang w:val="en-US" w:eastAsia="es-ES_tradnl"/>
              </w:rPr>
              <w:t>Escultura</w:t>
            </w:r>
            <w:proofErr w:type="spellEnd"/>
            <w:r w:rsidRPr="001E153F">
              <w:rPr>
                <w:rFonts w:ascii="Helvetica" w:eastAsia="Helvetica" w:hAnsi="Helvetica"/>
                <w:sz w:val="16"/>
                <w:szCs w:val="16"/>
                <w:lang w:val="en-US" w:eastAsia="es-ES_tradnl"/>
              </w:rPr>
              <w:t xml:space="preserve"> y relieve</w:t>
            </w:r>
          </w:p>
          <w:p w:rsidR="001E153F" w:rsidRPr="001E153F" w:rsidRDefault="001E153F" w:rsidP="001E153F">
            <w:pPr>
              <w:pStyle w:val="Prrafodelista"/>
              <w:ind w:left="1247" w:hanging="1247"/>
              <w:rPr>
                <w:rFonts w:ascii="Helvetica" w:eastAsia="Helvetica" w:hAnsi="Helvetica"/>
                <w:sz w:val="16"/>
                <w:szCs w:val="16"/>
                <w:lang w:val="en-US" w:eastAsia="es-ES_tradnl"/>
              </w:rPr>
            </w:pPr>
            <w:r w:rsidRPr="001E153F">
              <w:rPr>
                <w:rFonts w:ascii="Helvetica" w:eastAsia="Helvetica" w:hAnsi="Helvetica"/>
                <w:sz w:val="16"/>
                <w:szCs w:val="16"/>
                <w:lang w:val="en-US" w:eastAsia="es-ES_tradnl"/>
              </w:rPr>
              <w:t xml:space="preserve">4.8.2. </w:t>
            </w:r>
            <w:proofErr w:type="spellStart"/>
            <w:r w:rsidRPr="001E153F">
              <w:rPr>
                <w:rFonts w:ascii="Helvetica" w:eastAsia="Helvetica" w:hAnsi="Helvetica"/>
                <w:sz w:val="16"/>
                <w:szCs w:val="16"/>
                <w:lang w:val="en-US" w:eastAsia="es-ES_tradnl"/>
              </w:rPr>
              <w:t>Cerámica</w:t>
            </w:r>
            <w:proofErr w:type="spellEnd"/>
          </w:p>
          <w:p w:rsidR="001E153F" w:rsidRPr="001E153F" w:rsidRDefault="001E153F" w:rsidP="001E153F">
            <w:pPr>
              <w:pStyle w:val="Prrafodelista"/>
              <w:ind w:left="1247" w:hanging="1247"/>
              <w:rPr>
                <w:rFonts w:ascii="Helvetica" w:eastAsia="Helvetica" w:hAnsi="Helvetica"/>
                <w:sz w:val="16"/>
                <w:szCs w:val="16"/>
                <w:lang w:val="en-US" w:eastAsia="es-ES_tradnl"/>
              </w:rPr>
            </w:pPr>
            <w:r w:rsidRPr="001E153F">
              <w:rPr>
                <w:rFonts w:ascii="Helvetica" w:eastAsia="Helvetica" w:hAnsi="Helvetica"/>
                <w:sz w:val="16"/>
                <w:szCs w:val="16"/>
                <w:lang w:val="en-US" w:eastAsia="es-ES_tradnl"/>
              </w:rPr>
              <w:t xml:space="preserve">4.8.3. </w:t>
            </w:r>
            <w:proofErr w:type="spellStart"/>
            <w:r w:rsidRPr="001E153F">
              <w:rPr>
                <w:rFonts w:ascii="Helvetica" w:eastAsia="Helvetica" w:hAnsi="Helvetica"/>
                <w:sz w:val="16"/>
                <w:szCs w:val="16"/>
                <w:lang w:val="en-US" w:eastAsia="es-ES_tradnl"/>
              </w:rPr>
              <w:t>Pintura</w:t>
            </w:r>
            <w:proofErr w:type="spellEnd"/>
            <w:r w:rsidRPr="001E153F">
              <w:rPr>
                <w:rFonts w:ascii="Helvetica" w:eastAsia="Helvetica" w:hAnsi="Helvetica"/>
                <w:sz w:val="16"/>
                <w:szCs w:val="16"/>
                <w:lang w:val="en-US" w:eastAsia="es-ES_tradnl"/>
              </w:rPr>
              <w:t xml:space="preserve"> mural</w:t>
            </w:r>
          </w:p>
          <w:p w:rsidR="00F844FC" w:rsidRDefault="001E153F" w:rsidP="001E153F">
            <w:pPr>
              <w:pStyle w:val="Prrafodelista"/>
              <w:ind w:left="1247" w:hanging="1247"/>
              <w:rPr>
                <w:rFonts w:ascii="Helvetica" w:eastAsia="Helvetica" w:hAnsi="Helvetica"/>
                <w:sz w:val="16"/>
                <w:szCs w:val="16"/>
                <w:lang w:val="en-US" w:eastAsia="es-ES_tradnl"/>
              </w:rPr>
            </w:pPr>
            <w:r w:rsidRPr="001E153F">
              <w:rPr>
                <w:rFonts w:ascii="Helvetica" w:eastAsia="Helvetica" w:hAnsi="Helvetica"/>
                <w:sz w:val="16"/>
                <w:szCs w:val="16"/>
                <w:lang w:val="en-US" w:eastAsia="es-ES_tradnl"/>
              </w:rPr>
              <w:t xml:space="preserve">4.8.4. </w:t>
            </w:r>
            <w:proofErr w:type="spellStart"/>
            <w:r w:rsidRPr="001E153F">
              <w:rPr>
                <w:rFonts w:ascii="Helvetica" w:eastAsia="Helvetica" w:hAnsi="Helvetica"/>
                <w:sz w:val="16"/>
                <w:szCs w:val="16"/>
                <w:lang w:val="en-US" w:eastAsia="es-ES_tradnl"/>
              </w:rPr>
              <w:t>Códices</w:t>
            </w:r>
            <w:proofErr w:type="spellEnd"/>
          </w:p>
          <w:p w:rsidR="0091155E" w:rsidRPr="001E153F" w:rsidRDefault="0091155E" w:rsidP="001E153F">
            <w:pPr>
              <w:pStyle w:val="Prrafodelista"/>
              <w:ind w:left="1247" w:hanging="1247"/>
              <w:rPr>
                <w:rFonts w:ascii="Helvetica" w:eastAsia="Helvetica" w:hAnsi="Helvetica"/>
                <w:sz w:val="16"/>
                <w:szCs w:val="16"/>
                <w:lang w:val="en-US" w:eastAsia="es-ES_tradnl"/>
              </w:rPr>
            </w:pPr>
          </w:p>
        </w:tc>
      </w:tr>
      <w:tr w:rsidR="00595B21" w:rsidRPr="00903156"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rsidR="00903156" w:rsidRDefault="00903156" w:rsidP="00B72BE3">
            <w:pPr>
              <w:spacing w:after="40"/>
              <w:jc w:val="center"/>
              <w:rPr>
                <w:rFonts w:ascii="Arial Narrow" w:hAnsi="Arial Narrow" w:cs="Arial"/>
                <w:b/>
                <w:sz w:val="16"/>
                <w:szCs w:val="16"/>
                <w:lang w:val="es-MX"/>
              </w:rPr>
            </w:pPr>
          </w:p>
          <w:p w:rsidR="00595B21" w:rsidRPr="00903156" w:rsidRDefault="00CF6063" w:rsidP="00B72BE3">
            <w:pPr>
              <w:spacing w:after="40"/>
              <w:jc w:val="center"/>
              <w:rPr>
                <w:rFonts w:ascii="Arial Narrow" w:hAnsi="Arial Narrow" w:cs="Arial"/>
                <w:b/>
                <w:sz w:val="16"/>
                <w:szCs w:val="16"/>
                <w:lang w:val="es-MX"/>
              </w:rPr>
            </w:pPr>
            <w:r w:rsidRPr="00903156">
              <w:rPr>
                <w:rFonts w:ascii="Arial Narrow" w:hAnsi="Arial Narrow" w:cs="Arial"/>
                <w:b/>
                <w:sz w:val="16"/>
                <w:szCs w:val="16"/>
                <w:lang w:val="es-MX"/>
              </w:rPr>
              <w:t>V.</w:t>
            </w:r>
          </w:p>
        </w:tc>
        <w:tc>
          <w:tcPr>
            <w:tcW w:w="7662" w:type="dxa"/>
            <w:tcBorders>
              <w:top w:val="single" w:sz="4" w:space="0" w:color="auto"/>
              <w:left w:val="single" w:sz="4" w:space="0" w:color="auto"/>
              <w:bottom w:val="single" w:sz="4" w:space="0" w:color="auto"/>
              <w:right w:val="single" w:sz="4" w:space="0" w:color="auto"/>
            </w:tcBorders>
          </w:tcPr>
          <w:p w:rsidR="001E153F" w:rsidRPr="00566292" w:rsidRDefault="001E153F" w:rsidP="001E153F">
            <w:pPr>
              <w:ind w:left="1247" w:hanging="1247"/>
              <w:rPr>
                <w:sz w:val="16"/>
                <w:szCs w:val="16"/>
                <w:lang w:val="es-MX"/>
              </w:rPr>
            </w:pPr>
            <w:r w:rsidRPr="00566292">
              <w:rPr>
                <w:sz w:val="16"/>
                <w:szCs w:val="16"/>
                <w:lang w:val="es-MX"/>
              </w:rPr>
              <w:t>5.1. El Valle de Puebla-Tlaxcala.</w:t>
            </w:r>
          </w:p>
          <w:p w:rsidR="001E153F" w:rsidRPr="00566292" w:rsidRDefault="001E153F" w:rsidP="001E153F">
            <w:pPr>
              <w:ind w:left="1247" w:hanging="1247"/>
              <w:rPr>
                <w:sz w:val="16"/>
                <w:szCs w:val="16"/>
                <w:lang w:val="es-MX"/>
              </w:rPr>
            </w:pPr>
            <w:r w:rsidRPr="00566292">
              <w:rPr>
                <w:sz w:val="16"/>
                <w:szCs w:val="16"/>
                <w:lang w:val="es-MX"/>
              </w:rPr>
              <w:t xml:space="preserve">52. La Mixteca </w:t>
            </w:r>
          </w:p>
          <w:p w:rsidR="001E153F" w:rsidRPr="00566292" w:rsidRDefault="001E153F" w:rsidP="001E153F">
            <w:pPr>
              <w:ind w:left="1247" w:hanging="1247"/>
              <w:rPr>
                <w:sz w:val="16"/>
                <w:szCs w:val="16"/>
                <w:lang w:val="es-MX"/>
              </w:rPr>
            </w:pPr>
            <w:r w:rsidRPr="00566292">
              <w:rPr>
                <w:sz w:val="16"/>
                <w:szCs w:val="16"/>
                <w:lang w:val="es-MX"/>
              </w:rPr>
              <w:t>5.3. El Golfo</w:t>
            </w:r>
          </w:p>
          <w:p w:rsidR="001E153F" w:rsidRPr="00566292" w:rsidRDefault="001E153F" w:rsidP="001E153F">
            <w:pPr>
              <w:ind w:left="1247" w:hanging="1247"/>
              <w:rPr>
                <w:sz w:val="16"/>
                <w:szCs w:val="16"/>
                <w:lang w:val="es-MX"/>
              </w:rPr>
            </w:pPr>
            <w:r w:rsidRPr="00566292">
              <w:rPr>
                <w:sz w:val="16"/>
                <w:szCs w:val="16"/>
                <w:lang w:val="es-MX"/>
              </w:rPr>
              <w:t>5.4. Tehuacán</w:t>
            </w:r>
          </w:p>
          <w:p w:rsidR="001E153F" w:rsidRPr="00566292" w:rsidRDefault="001E153F" w:rsidP="001E153F">
            <w:pPr>
              <w:ind w:left="1247" w:hanging="1247"/>
              <w:rPr>
                <w:sz w:val="16"/>
                <w:szCs w:val="16"/>
                <w:lang w:val="es-MX"/>
              </w:rPr>
            </w:pPr>
            <w:r w:rsidRPr="00566292">
              <w:rPr>
                <w:sz w:val="16"/>
                <w:szCs w:val="16"/>
                <w:lang w:val="es-MX"/>
              </w:rPr>
              <w:t>5.6. Centroamérica</w:t>
            </w:r>
          </w:p>
          <w:p w:rsidR="0091155E" w:rsidRDefault="001E153F" w:rsidP="001E153F">
            <w:pPr>
              <w:ind w:left="1247" w:hanging="1247"/>
              <w:rPr>
                <w:sz w:val="16"/>
                <w:szCs w:val="16"/>
              </w:rPr>
            </w:pPr>
            <w:r w:rsidRPr="001E153F">
              <w:rPr>
                <w:sz w:val="16"/>
                <w:szCs w:val="16"/>
              </w:rPr>
              <w:t xml:space="preserve">5.7. </w:t>
            </w:r>
            <w:proofErr w:type="spellStart"/>
            <w:r w:rsidRPr="001E153F">
              <w:rPr>
                <w:sz w:val="16"/>
                <w:szCs w:val="16"/>
              </w:rPr>
              <w:t>Occidente</w:t>
            </w:r>
            <w:proofErr w:type="spellEnd"/>
          </w:p>
          <w:p w:rsidR="00C94F42" w:rsidRPr="001E153F" w:rsidRDefault="001E153F" w:rsidP="001E153F">
            <w:pPr>
              <w:ind w:left="1247" w:hanging="1247"/>
              <w:rPr>
                <w:sz w:val="16"/>
                <w:szCs w:val="16"/>
              </w:rPr>
            </w:pPr>
            <w:r w:rsidRPr="001E153F">
              <w:rPr>
                <w:sz w:val="16"/>
                <w:szCs w:val="16"/>
              </w:rPr>
              <w:tab/>
            </w:r>
          </w:p>
        </w:tc>
      </w:tr>
      <w:tr w:rsidR="00595B21" w:rsidRPr="00903156"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rsidR="00903156" w:rsidRDefault="00903156" w:rsidP="00B72BE3">
            <w:pPr>
              <w:spacing w:after="40"/>
              <w:jc w:val="center"/>
              <w:rPr>
                <w:rFonts w:ascii="Arial Narrow" w:hAnsi="Arial Narrow" w:cs="Arial"/>
                <w:b/>
                <w:sz w:val="16"/>
                <w:szCs w:val="16"/>
                <w:lang w:val="es-MX"/>
              </w:rPr>
            </w:pPr>
          </w:p>
          <w:p w:rsidR="001E153F" w:rsidRDefault="001E153F" w:rsidP="00B72BE3">
            <w:pPr>
              <w:spacing w:after="40"/>
              <w:jc w:val="center"/>
              <w:rPr>
                <w:rFonts w:ascii="Arial Narrow" w:hAnsi="Arial Narrow" w:cs="Arial"/>
                <w:b/>
                <w:sz w:val="16"/>
                <w:szCs w:val="16"/>
                <w:lang w:val="es-MX"/>
              </w:rPr>
            </w:pPr>
          </w:p>
          <w:p w:rsidR="00595B21" w:rsidRPr="00903156" w:rsidRDefault="00CF6063" w:rsidP="00B72BE3">
            <w:pPr>
              <w:spacing w:after="40"/>
              <w:jc w:val="center"/>
              <w:rPr>
                <w:rFonts w:ascii="Arial Narrow" w:hAnsi="Arial Narrow" w:cs="Arial"/>
                <w:b/>
                <w:sz w:val="16"/>
                <w:szCs w:val="16"/>
                <w:lang w:val="es-MX"/>
              </w:rPr>
            </w:pPr>
            <w:r w:rsidRPr="00903156">
              <w:rPr>
                <w:rFonts w:ascii="Arial Narrow" w:hAnsi="Arial Narrow" w:cs="Arial"/>
                <w:b/>
                <w:sz w:val="16"/>
                <w:szCs w:val="16"/>
                <w:lang w:val="es-MX"/>
              </w:rPr>
              <w:t>VI.</w:t>
            </w:r>
          </w:p>
        </w:tc>
        <w:tc>
          <w:tcPr>
            <w:tcW w:w="7662" w:type="dxa"/>
            <w:tcBorders>
              <w:top w:val="single" w:sz="4" w:space="0" w:color="auto"/>
              <w:left w:val="single" w:sz="4" w:space="0" w:color="auto"/>
              <w:bottom w:val="single" w:sz="4" w:space="0" w:color="auto"/>
              <w:right w:val="single" w:sz="4" w:space="0" w:color="auto"/>
            </w:tcBorders>
          </w:tcPr>
          <w:p w:rsidR="001E153F" w:rsidRPr="00566292" w:rsidRDefault="001E153F" w:rsidP="001E153F">
            <w:pPr>
              <w:ind w:left="1247" w:hanging="1247"/>
              <w:rPr>
                <w:sz w:val="16"/>
                <w:szCs w:val="16"/>
                <w:lang w:val="es-MX"/>
              </w:rPr>
            </w:pPr>
            <w:r w:rsidRPr="00566292">
              <w:rPr>
                <w:sz w:val="16"/>
                <w:szCs w:val="16"/>
                <w:lang w:val="es-MX"/>
              </w:rPr>
              <w:t xml:space="preserve">6.1 Entorno natural, origen, filiación lingüística. Hipótesis de su asentamiento. </w:t>
            </w:r>
          </w:p>
          <w:p w:rsidR="001E153F" w:rsidRPr="00566292" w:rsidRDefault="001E153F" w:rsidP="001E153F">
            <w:pPr>
              <w:ind w:left="1247" w:hanging="1247"/>
              <w:rPr>
                <w:sz w:val="16"/>
                <w:szCs w:val="16"/>
                <w:lang w:val="es-MX"/>
              </w:rPr>
            </w:pPr>
            <w:r w:rsidRPr="00566292">
              <w:rPr>
                <w:sz w:val="16"/>
                <w:szCs w:val="16"/>
                <w:lang w:val="es-MX"/>
              </w:rPr>
              <w:t>6.2. Su relación con el resto de Mesoamérica</w:t>
            </w:r>
          </w:p>
          <w:p w:rsidR="001E153F" w:rsidRPr="00566292" w:rsidRDefault="001E153F" w:rsidP="001E153F">
            <w:pPr>
              <w:ind w:left="1247" w:hanging="1247"/>
              <w:rPr>
                <w:sz w:val="16"/>
                <w:szCs w:val="16"/>
                <w:lang w:val="es-MX"/>
              </w:rPr>
            </w:pPr>
            <w:r w:rsidRPr="00566292">
              <w:rPr>
                <w:sz w:val="16"/>
                <w:szCs w:val="16"/>
                <w:lang w:val="es-MX"/>
              </w:rPr>
              <w:t>6.3. Principales expresiones artísticas</w:t>
            </w:r>
          </w:p>
          <w:p w:rsidR="001E153F" w:rsidRPr="00566292" w:rsidRDefault="001E153F" w:rsidP="001E153F">
            <w:pPr>
              <w:ind w:left="1247" w:hanging="1247"/>
              <w:rPr>
                <w:sz w:val="16"/>
                <w:szCs w:val="16"/>
                <w:lang w:val="es-MX"/>
              </w:rPr>
            </w:pPr>
            <w:r w:rsidRPr="00566292">
              <w:rPr>
                <w:sz w:val="16"/>
                <w:szCs w:val="16"/>
                <w:lang w:val="es-MX"/>
              </w:rPr>
              <w:t>6.3.1. Arquitectura</w:t>
            </w:r>
          </w:p>
          <w:p w:rsidR="001E153F" w:rsidRPr="00566292" w:rsidRDefault="001E153F" w:rsidP="001E153F">
            <w:pPr>
              <w:ind w:left="1247" w:hanging="1247"/>
              <w:rPr>
                <w:sz w:val="16"/>
                <w:szCs w:val="16"/>
                <w:lang w:val="es-MX"/>
              </w:rPr>
            </w:pPr>
            <w:r w:rsidRPr="00566292">
              <w:rPr>
                <w:sz w:val="16"/>
                <w:szCs w:val="16"/>
                <w:lang w:val="es-MX"/>
              </w:rPr>
              <w:t>6.3.2. Escultura y relieve</w:t>
            </w:r>
          </w:p>
          <w:p w:rsidR="001E153F" w:rsidRPr="001E153F" w:rsidRDefault="001E153F" w:rsidP="001E153F">
            <w:pPr>
              <w:ind w:left="1247" w:hanging="1247"/>
              <w:rPr>
                <w:sz w:val="16"/>
                <w:szCs w:val="16"/>
              </w:rPr>
            </w:pPr>
            <w:r w:rsidRPr="001E153F">
              <w:rPr>
                <w:sz w:val="16"/>
                <w:szCs w:val="16"/>
              </w:rPr>
              <w:t xml:space="preserve">6.3.3. </w:t>
            </w:r>
            <w:proofErr w:type="spellStart"/>
            <w:r w:rsidRPr="001E153F">
              <w:rPr>
                <w:sz w:val="16"/>
                <w:szCs w:val="16"/>
              </w:rPr>
              <w:t>Cerámica</w:t>
            </w:r>
            <w:proofErr w:type="spellEnd"/>
          </w:p>
          <w:p w:rsidR="001E153F" w:rsidRDefault="001E153F" w:rsidP="0091155E">
            <w:pPr>
              <w:ind w:left="1247" w:hanging="1247"/>
              <w:rPr>
                <w:sz w:val="16"/>
                <w:szCs w:val="16"/>
              </w:rPr>
            </w:pPr>
            <w:r w:rsidRPr="001E153F">
              <w:rPr>
                <w:sz w:val="16"/>
                <w:szCs w:val="16"/>
              </w:rPr>
              <w:t xml:space="preserve">6.3.4. </w:t>
            </w:r>
            <w:proofErr w:type="spellStart"/>
            <w:r w:rsidRPr="001E153F">
              <w:rPr>
                <w:sz w:val="16"/>
                <w:szCs w:val="16"/>
              </w:rPr>
              <w:t>Pintura</w:t>
            </w:r>
            <w:proofErr w:type="spellEnd"/>
          </w:p>
          <w:p w:rsidR="0091155E" w:rsidRPr="001E153F" w:rsidRDefault="0091155E" w:rsidP="0091155E">
            <w:pPr>
              <w:ind w:left="1247" w:hanging="1247"/>
              <w:rPr>
                <w:sz w:val="16"/>
                <w:szCs w:val="16"/>
              </w:rPr>
            </w:pPr>
          </w:p>
        </w:tc>
      </w:tr>
      <w:tr w:rsidR="001E153F" w:rsidRPr="00903156"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rsidR="001E153F" w:rsidRDefault="001E153F" w:rsidP="00B72BE3">
            <w:pPr>
              <w:spacing w:after="40"/>
              <w:jc w:val="center"/>
              <w:rPr>
                <w:rFonts w:ascii="Arial Narrow" w:hAnsi="Arial Narrow" w:cs="Arial"/>
                <w:b/>
                <w:sz w:val="16"/>
                <w:szCs w:val="16"/>
                <w:lang w:val="es-MX"/>
              </w:rPr>
            </w:pPr>
          </w:p>
          <w:p w:rsidR="001E153F" w:rsidRDefault="001E153F" w:rsidP="00B72BE3">
            <w:pPr>
              <w:spacing w:after="40"/>
              <w:jc w:val="center"/>
              <w:rPr>
                <w:rFonts w:ascii="Arial Narrow" w:hAnsi="Arial Narrow" w:cs="Arial"/>
                <w:b/>
                <w:sz w:val="16"/>
                <w:szCs w:val="16"/>
                <w:lang w:val="es-MX"/>
              </w:rPr>
            </w:pPr>
          </w:p>
          <w:p w:rsidR="001E153F" w:rsidRDefault="001E153F" w:rsidP="00B72BE3">
            <w:pPr>
              <w:spacing w:after="40"/>
              <w:jc w:val="center"/>
              <w:rPr>
                <w:rFonts w:ascii="Arial Narrow" w:hAnsi="Arial Narrow" w:cs="Arial"/>
                <w:b/>
                <w:sz w:val="16"/>
                <w:szCs w:val="16"/>
                <w:lang w:val="es-MX"/>
              </w:rPr>
            </w:pPr>
            <w:r>
              <w:rPr>
                <w:rFonts w:ascii="Arial Narrow" w:hAnsi="Arial Narrow" w:cs="Arial"/>
                <w:b/>
                <w:sz w:val="16"/>
                <w:szCs w:val="16"/>
                <w:lang w:val="es-MX"/>
              </w:rPr>
              <w:t>VII.</w:t>
            </w:r>
          </w:p>
        </w:tc>
        <w:tc>
          <w:tcPr>
            <w:tcW w:w="7662" w:type="dxa"/>
            <w:tcBorders>
              <w:top w:val="single" w:sz="4" w:space="0" w:color="auto"/>
              <w:left w:val="single" w:sz="4" w:space="0" w:color="auto"/>
              <w:bottom w:val="single" w:sz="4" w:space="0" w:color="auto"/>
              <w:right w:val="single" w:sz="4" w:space="0" w:color="auto"/>
            </w:tcBorders>
          </w:tcPr>
          <w:p w:rsidR="001E153F" w:rsidRPr="00566292" w:rsidRDefault="001E153F" w:rsidP="001E153F">
            <w:pPr>
              <w:ind w:left="1247" w:hanging="1247"/>
              <w:rPr>
                <w:sz w:val="16"/>
                <w:szCs w:val="16"/>
                <w:lang w:val="es-MX"/>
              </w:rPr>
            </w:pPr>
            <w:r w:rsidRPr="00566292">
              <w:rPr>
                <w:sz w:val="16"/>
                <w:szCs w:val="16"/>
                <w:lang w:val="es-MX"/>
              </w:rPr>
              <w:t>7.1. Los señoríos mayas.</w:t>
            </w:r>
          </w:p>
          <w:p w:rsidR="001E153F" w:rsidRPr="00566292" w:rsidRDefault="001E153F" w:rsidP="001E153F">
            <w:pPr>
              <w:ind w:left="1247" w:hanging="1247"/>
              <w:rPr>
                <w:sz w:val="16"/>
                <w:szCs w:val="16"/>
                <w:lang w:val="es-MX"/>
              </w:rPr>
            </w:pPr>
            <w:r w:rsidRPr="00566292">
              <w:rPr>
                <w:sz w:val="16"/>
                <w:szCs w:val="16"/>
                <w:lang w:val="es-MX"/>
              </w:rPr>
              <w:t>7.2. Vínculos con el Altiplano. Antecedentes.</w:t>
            </w:r>
          </w:p>
          <w:p w:rsidR="001E153F" w:rsidRPr="00566292" w:rsidRDefault="001E153F" w:rsidP="001E153F">
            <w:pPr>
              <w:ind w:left="1247" w:hanging="1247"/>
              <w:rPr>
                <w:sz w:val="16"/>
                <w:szCs w:val="16"/>
                <w:lang w:val="es-MX"/>
              </w:rPr>
            </w:pPr>
            <w:r w:rsidRPr="00566292">
              <w:rPr>
                <w:sz w:val="16"/>
                <w:szCs w:val="16"/>
                <w:lang w:val="es-MX"/>
              </w:rPr>
              <w:t xml:space="preserve">7.3. </w:t>
            </w:r>
            <w:proofErr w:type="spellStart"/>
            <w:r w:rsidRPr="00566292">
              <w:rPr>
                <w:sz w:val="16"/>
                <w:szCs w:val="16"/>
                <w:lang w:val="es-MX"/>
              </w:rPr>
              <w:t>Ek</w:t>
            </w:r>
            <w:proofErr w:type="spellEnd"/>
            <w:r w:rsidRPr="00566292">
              <w:rPr>
                <w:sz w:val="16"/>
                <w:szCs w:val="16"/>
                <w:lang w:val="es-MX"/>
              </w:rPr>
              <w:t xml:space="preserve"> </w:t>
            </w:r>
            <w:proofErr w:type="spellStart"/>
            <w:r w:rsidRPr="00566292">
              <w:rPr>
                <w:sz w:val="16"/>
                <w:szCs w:val="16"/>
                <w:lang w:val="es-MX"/>
              </w:rPr>
              <w:t>Chuak</w:t>
            </w:r>
            <w:proofErr w:type="spellEnd"/>
            <w:r w:rsidRPr="00566292">
              <w:rPr>
                <w:sz w:val="16"/>
                <w:szCs w:val="16"/>
                <w:lang w:val="es-MX"/>
              </w:rPr>
              <w:t xml:space="preserve">, los </w:t>
            </w:r>
            <w:proofErr w:type="spellStart"/>
            <w:r w:rsidRPr="00566292">
              <w:rPr>
                <w:sz w:val="16"/>
                <w:szCs w:val="16"/>
                <w:lang w:val="es-MX"/>
              </w:rPr>
              <w:t>mercadeeres</w:t>
            </w:r>
            <w:proofErr w:type="spellEnd"/>
            <w:r w:rsidRPr="00566292">
              <w:rPr>
                <w:sz w:val="16"/>
                <w:szCs w:val="16"/>
                <w:lang w:val="es-MX"/>
              </w:rPr>
              <w:t xml:space="preserve"> y la Costa de Campeche.</w:t>
            </w:r>
          </w:p>
          <w:p w:rsidR="001E153F" w:rsidRPr="00566292" w:rsidRDefault="001E153F" w:rsidP="001E153F">
            <w:pPr>
              <w:ind w:left="1247" w:hanging="1247"/>
              <w:rPr>
                <w:sz w:val="16"/>
                <w:szCs w:val="16"/>
                <w:lang w:val="es-MX"/>
              </w:rPr>
            </w:pPr>
            <w:r w:rsidRPr="00566292">
              <w:rPr>
                <w:sz w:val="16"/>
                <w:szCs w:val="16"/>
                <w:lang w:val="es-MX"/>
              </w:rPr>
              <w:t xml:space="preserve">7.4. Chichén Itzá, </w:t>
            </w:r>
            <w:proofErr w:type="spellStart"/>
            <w:r w:rsidRPr="00566292">
              <w:rPr>
                <w:sz w:val="16"/>
                <w:szCs w:val="16"/>
                <w:lang w:val="es-MX"/>
              </w:rPr>
              <w:t>Mayapán</w:t>
            </w:r>
            <w:proofErr w:type="spellEnd"/>
            <w:r w:rsidRPr="00566292">
              <w:rPr>
                <w:sz w:val="16"/>
                <w:szCs w:val="16"/>
                <w:lang w:val="es-MX"/>
              </w:rPr>
              <w:t>, Uxmal.</w:t>
            </w:r>
          </w:p>
          <w:p w:rsidR="001E153F" w:rsidRPr="00566292" w:rsidRDefault="001E153F" w:rsidP="001E153F">
            <w:pPr>
              <w:ind w:left="1247" w:hanging="1247"/>
              <w:rPr>
                <w:sz w:val="16"/>
                <w:szCs w:val="16"/>
                <w:lang w:val="es-MX"/>
              </w:rPr>
            </w:pPr>
            <w:r w:rsidRPr="00566292">
              <w:rPr>
                <w:sz w:val="16"/>
                <w:szCs w:val="16"/>
                <w:lang w:val="es-MX"/>
              </w:rPr>
              <w:t xml:space="preserve">7.5. La costa oriental: Santa Rita, </w:t>
            </w:r>
            <w:proofErr w:type="spellStart"/>
            <w:r w:rsidRPr="00566292">
              <w:rPr>
                <w:sz w:val="16"/>
                <w:szCs w:val="16"/>
                <w:lang w:val="es-MX"/>
              </w:rPr>
              <w:t>Tulum</w:t>
            </w:r>
            <w:proofErr w:type="spellEnd"/>
            <w:r w:rsidRPr="00566292">
              <w:rPr>
                <w:sz w:val="16"/>
                <w:szCs w:val="16"/>
                <w:lang w:val="es-MX"/>
              </w:rPr>
              <w:t>.</w:t>
            </w:r>
          </w:p>
          <w:p w:rsidR="001E153F" w:rsidRPr="001E153F" w:rsidRDefault="001E153F" w:rsidP="001E153F">
            <w:pPr>
              <w:ind w:left="1247" w:hanging="1247"/>
              <w:rPr>
                <w:sz w:val="16"/>
                <w:szCs w:val="16"/>
              </w:rPr>
            </w:pPr>
            <w:r w:rsidRPr="001E153F">
              <w:rPr>
                <w:sz w:val="16"/>
                <w:szCs w:val="16"/>
              </w:rPr>
              <w:t xml:space="preserve">7.6. </w:t>
            </w:r>
            <w:proofErr w:type="spellStart"/>
            <w:r w:rsidRPr="001E153F">
              <w:rPr>
                <w:sz w:val="16"/>
                <w:szCs w:val="16"/>
              </w:rPr>
              <w:t>Centroamérica</w:t>
            </w:r>
            <w:proofErr w:type="spellEnd"/>
            <w:r w:rsidRPr="001E153F">
              <w:rPr>
                <w:sz w:val="16"/>
                <w:szCs w:val="16"/>
              </w:rPr>
              <w:t>.</w:t>
            </w:r>
          </w:p>
          <w:p w:rsidR="001E153F" w:rsidRDefault="001E153F" w:rsidP="0091155E">
            <w:pPr>
              <w:ind w:left="1247" w:hanging="1247"/>
              <w:rPr>
                <w:sz w:val="16"/>
                <w:szCs w:val="16"/>
              </w:rPr>
            </w:pPr>
            <w:r w:rsidRPr="001E153F">
              <w:rPr>
                <w:sz w:val="16"/>
                <w:szCs w:val="16"/>
              </w:rPr>
              <w:t xml:space="preserve">7.7. Los </w:t>
            </w:r>
            <w:proofErr w:type="spellStart"/>
            <w:r w:rsidRPr="001E153F">
              <w:rPr>
                <w:sz w:val="16"/>
                <w:szCs w:val="16"/>
              </w:rPr>
              <w:t>códices</w:t>
            </w:r>
            <w:proofErr w:type="spellEnd"/>
            <w:r w:rsidRPr="001E153F">
              <w:rPr>
                <w:sz w:val="16"/>
                <w:szCs w:val="16"/>
              </w:rPr>
              <w:t xml:space="preserve"> </w:t>
            </w:r>
            <w:proofErr w:type="spellStart"/>
            <w:r w:rsidRPr="001E153F">
              <w:rPr>
                <w:sz w:val="16"/>
                <w:szCs w:val="16"/>
              </w:rPr>
              <w:t>mayas</w:t>
            </w:r>
            <w:proofErr w:type="spellEnd"/>
            <w:r w:rsidRPr="001E153F">
              <w:rPr>
                <w:sz w:val="16"/>
                <w:szCs w:val="16"/>
              </w:rPr>
              <w:t>.</w:t>
            </w:r>
          </w:p>
          <w:p w:rsidR="0091155E" w:rsidRPr="001E153F" w:rsidRDefault="0091155E" w:rsidP="0091155E">
            <w:pPr>
              <w:ind w:left="1247" w:hanging="1247"/>
              <w:rPr>
                <w:sz w:val="16"/>
                <w:szCs w:val="16"/>
              </w:rPr>
            </w:pPr>
          </w:p>
        </w:tc>
      </w:tr>
      <w:tr w:rsidR="001E153F" w:rsidRPr="00566292"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rsidR="001E153F" w:rsidRDefault="001E153F" w:rsidP="00B72BE3">
            <w:pPr>
              <w:spacing w:after="40"/>
              <w:jc w:val="center"/>
              <w:rPr>
                <w:rFonts w:ascii="Arial Narrow" w:hAnsi="Arial Narrow" w:cs="Arial"/>
                <w:b/>
                <w:sz w:val="16"/>
                <w:szCs w:val="16"/>
                <w:lang w:val="es-MX"/>
              </w:rPr>
            </w:pPr>
          </w:p>
          <w:p w:rsidR="001E153F" w:rsidRDefault="001E153F" w:rsidP="00B72BE3">
            <w:pPr>
              <w:spacing w:after="40"/>
              <w:jc w:val="center"/>
              <w:rPr>
                <w:rFonts w:ascii="Arial Narrow" w:hAnsi="Arial Narrow" w:cs="Arial"/>
                <w:b/>
                <w:sz w:val="16"/>
                <w:szCs w:val="16"/>
                <w:lang w:val="es-MX"/>
              </w:rPr>
            </w:pPr>
          </w:p>
          <w:p w:rsidR="001E153F" w:rsidRDefault="001E153F" w:rsidP="00B72BE3">
            <w:pPr>
              <w:spacing w:after="40"/>
              <w:jc w:val="center"/>
              <w:rPr>
                <w:rFonts w:ascii="Arial Narrow" w:hAnsi="Arial Narrow" w:cs="Arial"/>
                <w:b/>
                <w:sz w:val="16"/>
                <w:szCs w:val="16"/>
                <w:lang w:val="es-MX"/>
              </w:rPr>
            </w:pPr>
            <w:r>
              <w:rPr>
                <w:rFonts w:ascii="Arial Narrow" w:hAnsi="Arial Narrow" w:cs="Arial"/>
                <w:b/>
                <w:sz w:val="16"/>
                <w:szCs w:val="16"/>
                <w:lang w:val="es-MX"/>
              </w:rPr>
              <w:t>VIII.</w:t>
            </w:r>
          </w:p>
        </w:tc>
        <w:tc>
          <w:tcPr>
            <w:tcW w:w="7662" w:type="dxa"/>
            <w:tcBorders>
              <w:top w:val="single" w:sz="4" w:space="0" w:color="auto"/>
              <w:left w:val="single" w:sz="4" w:space="0" w:color="auto"/>
              <w:bottom w:val="single" w:sz="4" w:space="0" w:color="auto"/>
              <w:right w:val="single" w:sz="4" w:space="0" w:color="auto"/>
            </w:tcBorders>
          </w:tcPr>
          <w:p w:rsidR="001E153F" w:rsidRPr="00566292" w:rsidRDefault="001E153F" w:rsidP="001E153F">
            <w:pPr>
              <w:ind w:left="1247" w:hanging="1247"/>
              <w:rPr>
                <w:sz w:val="16"/>
                <w:szCs w:val="16"/>
                <w:lang w:val="es-MX"/>
              </w:rPr>
            </w:pPr>
            <w:r w:rsidRPr="00566292">
              <w:rPr>
                <w:sz w:val="16"/>
                <w:szCs w:val="16"/>
                <w:lang w:val="es-MX"/>
              </w:rPr>
              <w:t>8.1. Antecedentes. La cuenca antes de la llegada de los mexicas.</w:t>
            </w:r>
          </w:p>
          <w:p w:rsidR="001E153F" w:rsidRPr="00566292" w:rsidRDefault="001E153F" w:rsidP="001E153F">
            <w:pPr>
              <w:ind w:left="1247" w:hanging="1247"/>
              <w:rPr>
                <w:sz w:val="16"/>
                <w:szCs w:val="16"/>
                <w:lang w:val="es-MX"/>
              </w:rPr>
            </w:pPr>
            <w:r w:rsidRPr="00566292">
              <w:rPr>
                <w:sz w:val="16"/>
                <w:szCs w:val="16"/>
                <w:lang w:val="es-MX"/>
              </w:rPr>
              <w:t>8.2. La Triple Alianza</w:t>
            </w:r>
          </w:p>
          <w:p w:rsidR="001E153F" w:rsidRPr="00566292" w:rsidRDefault="001E153F" w:rsidP="001E153F">
            <w:pPr>
              <w:ind w:left="1247" w:hanging="1247"/>
              <w:rPr>
                <w:sz w:val="16"/>
                <w:szCs w:val="16"/>
                <w:lang w:val="es-MX"/>
              </w:rPr>
            </w:pPr>
            <w:r w:rsidRPr="00566292">
              <w:rPr>
                <w:sz w:val="16"/>
                <w:szCs w:val="16"/>
                <w:lang w:val="es-MX"/>
              </w:rPr>
              <w:t>8.3. El arte imperial</w:t>
            </w:r>
          </w:p>
          <w:p w:rsidR="001E153F" w:rsidRPr="00566292" w:rsidRDefault="001E153F" w:rsidP="001E153F">
            <w:pPr>
              <w:ind w:left="1247" w:hanging="1247"/>
              <w:rPr>
                <w:sz w:val="16"/>
                <w:szCs w:val="16"/>
                <w:lang w:val="es-MX"/>
              </w:rPr>
            </w:pPr>
            <w:r w:rsidRPr="00566292">
              <w:rPr>
                <w:sz w:val="16"/>
                <w:szCs w:val="16"/>
                <w:lang w:val="es-MX"/>
              </w:rPr>
              <w:t>Arquitectura</w:t>
            </w:r>
          </w:p>
          <w:p w:rsidR="001E153F" w:rsidRPr="00566292" w:rsidRDefault="001E153F" w:rsidP="001E153F">
            <w:pPr>
              <w:ind w:left="1247" w:hanging="1247"/>
              <w:rPr>
                <w:sz w:val="16"/>
                <w:szCs w:val="16"/>
                <w:lang w:val="es-MX"/>
              </w:rPr>
            </w:pPr>
            <w:r w:rsidRPr="00566292">
              <w:rPr>
                <w:sz w:val="16"/>
                <w:szCs w:val="16"/>
                <w:lang w:val="es-MX"/>
              </w:rPr>
              <w:t>8.3.2. Escultura y relieve</w:t>
            </w:r>
          </w:p>
          <w:p w:rsidR="001E153F" w:rsidRPr="00566292" w:rsidRDefault="001E153F" w:rsidP="001E153F">
            <w:pPr>
              <w:ind w:left="1247" w:hanging="1247"/>
              <w:rPr>
                <w:sz w:val="16"/>
                <w:szCs w:val="16"/>
                <w:lang w:val="es-MX"/>
              </w:rPr>
            </w:pPr>
            <w:r w:rsidRPr="00566292">
              <w:rPr>
                <w:sz w:val="16"/>
                <w:szCs w:val="16"/>
                <w:lang w:val="es-MX"/>
              </w:rPr>
              <w:t>8.3.3. Cerámica</w:t>
            </w:r>
          </w:p>
          <w:p w:rsidR="001E153F" w:rsidRPr="00566292" w:rsidRDefault="001E153F" w:rsidP="001E153F">
            <w:pPr>
              <w:ind w:left="1247" w:hanging="1247"/>
              <w:rPr>
                <w:sz w:val="16"/>
                <w:szCs w:val="16"/>
                <w:lang w:val="es-MX"/>
              </w:rPr>
            </w:pPr>
            <w:r w:rsidRPr="00566292">
              <w:rPr>
                <w:sz w:val="16"/>
                <w:szCs w:val="16"/>
                <w:lang w:val="es-MX"/>
              </w:rPr>
              <w:t>8.3.4. Pintura</w:t>
            </w:r>
          </w:p>
        </w:tc>
      </w:tr>
    </w:tbl>
    <w:p w:rsidR="00E74B04" w:rsidRPr="00565FCC" w:rsidRDefault="00E74B04" w:rsidP="00E74B04">
      <w:pPr>
        <w:jc w:val="center"/>
        <w:rPr>
          <w:rFonts w:cs="Arial"/>
          <w:sz w:val="16"/>
          <w:szCs w:val="16"/>
          <w:lang w:val="es-MX"/>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40"/>
        <w:gridCol w:w="4500"/>
      </w:tblGrid>
      <w:tr w:rsidR="00E74B04" w:rsidRPr="00C85330" w:rsidTr="00E74B04">
        <w:trPr>
          <w:trHeight w:val="775"/>
          <w:jc w:val="center"/>
        </w:trPr>
        <w:tc>
          <w:tcPr>
            <w:tcW w:w="8640" w:type="dxa"/>
            <w:gridSpan w:val="2"/>
          </w:tcPr>
          <w:p w:rsidR="00E74B04" w:rsidRPr="00565FCC" w:rsidRDefault="00E74B04" w:rsidP="00E74B04">
            <w:pPr>
              <w:rPr>
                <w:rFonts w:cs="Calibri"/>
                <w:b/>
                <w:sz w:val="16"/>
                <w:szCs w:val="16"/>
                <w:lang w:val="es-MX"/>
              </w:rPr>
            </w:pPr>
            <w:r w:rsidRPr="00565FCC">
              <w:rPr>
                <w:rFonts w:cs="Calibri"/>
                <w:b/>
                <w:sz w:val="16"/>
                <w:szCs w:val="16"/>
                <w:lang w:val="es-MX"/>
              </w:rPr>
              <w:lastRenderedPageBreak/>
              <w:t xml:space="preserve">Bibliografía básica: </w:t>
            </w:r>
          </w:p>
          <w:p w:rsidR="00903156" w:rsidRPr="00566292" w:rsidRDefault="00903156" w:rsidP="00903156">
            <w:pPr>
              <w:ind w:left="709" w:hanging="709"/>
              <w:rPr>
                <w:sz w:val="16"/>
                <w:szCs w:val="16"/>
                <w:lang w:val="es-MX"/>
              </w:rPr>
            </w:pPr>
            <w:r w:rsidRPr="00566292">
              <w:rPr>
                <w:sz w:val="16"/>
                <w:szCs w:val="16"/>
                <w:lang w:val="es-MX"/>
              </w:rPr>
              <w:t>ADAMS, Richard E.W. (</w:t>
            </w:r>
            <w:proofErr w:type="spellStart"/>
            <w:r w:rsidRPr="00566292">
              <w:rPr>
                <w:sz w:val="16"/>
                <w:szCs w:val="16"/>
                <w:lang w:val="es-MX"/>
              </w:rPr>
              <w:t>comp</w:t>
            </w:r>
            <w:proofErr w:type="spellEnd"/>
            <w:r w:rsidRPr="00566292">
              <w:rPr>
                <w:sz w:val="16"/>
                <w:szCs w:val="16"/>
                <w:lang w:val="es-MX"/>
              </w:rPr>
              <w:t xml:space="preserve">) </w:t>
            </w:r>
            <w:r w:rsidRPr="00566292">
              <w:rPr>
                <w:i/>
                <w:sz w:val="16"/>
                <w:szCs w:val="16"/>
                <w:lang w:val="es-MX"/>
              </w:rPr>
              <w:t>Los orígenes de la civilización maya</w:t>
            </w:r>
            <w:r w:rsidRPr="00566292">
              <w:rPr>
                <w:sz w:val="16"/>
                <w:szCs w:val="16"/>
                <w:lang w:val="es-MX"/>
              </w:rPr>
              <w:t>, México, FCE, 1989.</w:t>
            </w:r>
          </w:p>
          <w:p w:rsidR="00903156" w:rsidRPr="00566292" w:rsidRDefault="00903156" w:rsidP="00903156">
            <w:pPr>
              <w:ind w:left="709" w:hanging="709"/>
              <w:rPr>
                <w:sz w:val="16"/>
                <w:szCs w:val="16"/>
                <w:lang w:val="es-MX"/>
              </w:rPr>
            </w:pPr>
            <w:r w:rsidRPr="00566292">
              <w:rPr>
                <w:sz w:val="16"/>
                <w:szCs w:val="16"/>
                <w:lang w:val="es-MX"/>
              </w:rPr>
              <w:t xml:space="preserve">BERLIN, </w:t>
            </w:r>
            <w:proofErr w:type="spellStart"/>
            <w:r w:rsidRPr="00566292">
              <w:rPr>
                <w:sz w:val="16"/>
                <w:szCs w:val="16"/>
                <w:lang w:val="es-MX"/>
              </w:rPr>
              <w:t>Heinrich</w:t>
            </w:r>
            <w:proofErr w:type="spellEnd"/>
            <w:r w:rsidRPr="00566292">
              <w:rPr>
                <w:sz w:val="16"/>
                <w:szCs w:val="16"/>
                <w:lang w:val="es-MX"/>
              </w:rPr>
              <w:t xml:space="preserve">. </w:t>
            </w:r>
            <w:r w:rsidRPr="00566292">
              <w:rPr>
                <w:i/>
                <w:sz w:val="16"/>
                <w:szCs w:val="16"/>
                <w:lang w:val="es-MX"/>
              </w:rPr>
              <w:t>Arte maya</w:t>
            </w:r>
            <w:r w:rsidRPr="00566292">
              <w:rPr>
                <w:sz w:val="16"/>
                <w:szCs w:val="16"/>
                <w:lang w:val="es-MX"/>
              </w:rPr>
              <w:t>. Madrid, La Muralla (Historia del Arte Mexicano, 2), 1982.</w:t>
            </w:r>
          </w:p>
          <w:p w:rsidR="00903156" w:rsidRPr="00565FCC" w:rsidRDefault="00903156" w:rsidP="00903156">
            <w:pPr>
              <w:ind w:left="709" w:hanging="709"/>
              <w:rPr>
                <w:sz w:val="16"/>
                <w:szCs w:val="16"/>
              </w:rPr>
            </w:pPr>
            <w:r w:rsidRPr="00565FCC">
              <w:rPr>
                <w:sz w:val="16"/>
                <w:szCs w:val="16"/>
              </w:rPr>
              <w:t>BOONE, Elizabeth (</w:t>
            </w:r>
            <w:proofErr w:type="spellStart"/>
            <w:r w:rsidRPr="00565FCC">
              <w:rPr>
                <w:sz w:val="16"/>
                <w:szCs w:val="16"/>
              </w:rPr>
              <w:t>ed</w:t>
            </w:r>
            <w:proofErr w:type="spellEnd"/>
            <w:r w:rsidRPr="00565FCC">
              <w:rPr>
                <w:sz w:val="16"/>
                <w:szCs w:val="16"/>
              </w:rPr>
              <w:t xml:space="preserve">). </w:t>
            </w:r>
            <w:r w:rsidRPr="00565FCC">
              <w:rPr>
                <w:i/>
                <w:sz w:val="16"/>
                <w:szCs w:val="16"/>
              </w:rPr>
              <w:t>The Art and Iconography of Late Post-Classic Central Mexico.</w:t>
            </w:r>
            <w:r w:rsidRPr="00565FCC">
              <w:rPr>
                <w:sz w:val="16"/>
                <w:szCs w:val="16"/>
              </w:rPr>
              <w:t xml:space="preserve"> México, Dumbarton Oaks. 1982.</w:t>
            </w:r>
          </w:p>
          <w:p w:rsidR="00903156" w:rsidRPr="00565FCC" w:rsidRDefault="00903156" w:rsidP="00903156">
            <w:pPr>
              <w:ind w:left="709" w:hanging="709"/>
              <w:rPr>
                <w:sz w:val="16"/>
                <w:szCs w:val="16"/>
              </w:rPr>
            </w:pPr>
            <w:r w:rsidRPr="00565FCC">
              <w:rPr>
                <w:sz w:val="16"/>
                <w:szCs w:val="16"/>
              </w:rPr>
              <w:t xml:space="preserve">BOONE, Elizabeth H.: “Towards a More Precise Definition of the Aztec Painting Style”, en Alana </w:t>
            </w:r>
            <w:proofErr w:type="spellStart"/>
            <w:r w:rsidRPr="00565FCC">
              <w:rPr>
                <w:sz w:val="16"/>
                <w:szCs w:val="16"/>
              </w:rPr>
              <w:t>Cordy</w:t>
            </w:r>
            <w:proofErr w:type="spellEnd"/>
            <w:r w:rsidRPr="00565FCC">
              <w:rPr>
                <w:sz w:val="16"/>
                <w:szCs w:val="16"/>
              </w:rPr>
              <w:t xml:space="preserve">-Collins, ed.: </w:t>
            </w:r>
            <w:proofErr w:type="spellStart"/>
            <w:r w:rsidRPr="00565FCC">
              <w:rPr>
                <w:i/>
                <w:sz w:val="16"/>
                <w:szCs w:val="16"/>
              </w:rPr>
              <w:t>Precolumbian</w:t>
            </w:r>
            <w:proofErr w:type="spellEnd"/>
            <w:r w:rsidRPr="00565FCC">
              <w:rPr>
                <w:i/>
                <w:sz w:val="16"/>
                <w:szCs w:val="16"/>
              </w:rPr>
              <w:t xml:space="preserve"> Art History. Selected Readings,</w:t>
            </w:r>
            <w:r w:rsidRPr="00565FCC">
              <w:rPr>
                <w:sz w:val="16"/>
                <w:szCs w:val="16"/>
              </w:rPr>
              <w:t xml:space="preserve"> Palo Alto California, Peek Publications, 1982, p. 153-168.</w:t>
            </w:r>
          </w:p>
          <w:p w:rsidR="00903156" w:rsidRPr="00566292" w:rsidRDefault="00903156" w:rsidP="00903156">
            <w:pPr>
              <w:ind w:left="709" w:hanging="709"/>
              <w:rPr>
                <w:sz w:val="16"/>
                <w:szCs w:val="16"/>
                <w:lang w:val="es-MX"/>
              </w:rPr>
            </w:pPr>
            <w:r w:rsidRPr="00565FCC">
              <w:rPr>
                <w:sz w:val="16"/>
                <w:szCs w:val="16"/>
              </w:rPr>
              <w:t xml:space="preserve">COE, Michael D. “The </w:t>
            </w:r>
            <w:proofErr w:type="spellStart"/>
            <w:r w:rsidRPr="00565FCC">
              <w:rPr>
                <w:sz w:val="16"/>
                <w:szCs w:val="16"/>
              </w:rPr>
              <w:t>Olmec</w:t>
            </w:r>
            <w:proofErr w:type="spellEnd"/>
            <w:r w:rsidRPr="00565FCC">
              <w:rPr>
                <w:sz w:val="16"/>
                <w:szCs w:val="16"/>
              </w:rPr>
              <w:t xml:space="preserve"> Style and its Distribution”, en </w:t>
            </w:r>
            <w:r w:rsidRPr="00565FCC">
              <w:rPr>
                <w:i/>
                <w:sz w:val="16"/>
                <w:szCs w:val="16"/>
              </w:rPr>
              <w:t xml:space="preserve">Archaeology of Southern </w:t>
            </w:r>
            <w:proofErr w:type="spellStart"/>
            <w:r w:rsidRPr="00565FCC">
              <w:rPr>
                <w:i/>
                <w:sz w:val="16"/>
                <w:szCs w:val="16"/>
              </w:rPr>
              <w:t>Mesoamercia</w:t>
            </w:r>
            <w:proofErr w:type="spellEnd"/>
            <w:r w:rsidRPr="00565FCC">
              <w:rPr>
                <w:sz w:val="16"/>
                <w:szCs w:val="16"/>
              </w:rPr>
              <w:t xml:space="preserve">. Robert </w:t>
            </w:r>
            <w:proofErr w:type="spellStart"/>
            <w:r w:rsidRPr="00565FCC">
              <w:rPr>
                <w:sz w:val="16"/>
                <w:szCs w:val="16"/>
              </w:rPr>
              <w:t>Wauchope</w:t>
            </w:r>
            <w:proofErr w:type="spellEnd"/>
            <w:r w:rsidRPr="00565FCC">
              <w:rPr>
                <w:sz w:val="16"/>
                <w:szCs w:val="16"/>
              </w:rPr>
              <w:t xml:space="preserve"> y Gordon Willey eds. Austin, University of Texas Press, 1965. </w:t>
            </w:r>
            <w:r w:rsidRPr="00566292">
              <w:rPr>
                <w:sz w:val="16"/>
                <w:szCs w:val="16"/>
                <w:lang w:val="es-MX"/>
              </w:rPr>
              <w:t>(</w:t>
            </w:r>
            <w:proofErr w:type="spellStart"/>
            <w:r w:rsidRPr="00566292">
              <w:rPr>
                <w:sz w:val="16"/>
                <w:szCs w:val="16"/>
                <w:lang w:val="es-MX"/>
              </w:rPr>
              <w:t>Handbook</w:t>
            </w:r>
            <w:proofErr w:type="spellEnd"/>
            <w:r w:rsidRPr="00566292">
              <w:rPr>
                <w:sz w:val="16"/>
                <w:szCs w:val="16"/>
                <w:lang w:val="es-MX"/>
              </w:rPr>
              <w:t xml:space="preserve"> of </w:t>
            </w:r>
            <w:proofErr w:type="spellStart"/>
            <w:r w:rsidRPr="00566292">
              <w:rPr>
                <w:sz w:val="16"/>
                <w:szCs w:val="16"/>
                <w:lang w:val="es-MX"/>
              </w:rPr>
              <w:t>Middle</w:t>
            </w:r>
            <w:proofErr w:type="spellEnd"/>
            <w:r w:rsidRPr="00566292">
              <w:rPr>
                <w:sz w:val="16"/>
                <w:szCs w:val="16"/>
                <w:lang w:val="es-MX"/>
              </w:rPr>
              <w:t xml:space="preserve"> American </w:t>
            </w:r>
            <w:proofErr w:type="spellStart"/>
            <w:r w:rsidRPr="00566292">
              <w:rPr>
                <w:sz w:val="16"/>
                <w:szCs w:val="16"/>
                <w:lang w:val="es-MX"/>
              </w:rPr>
              <w:t>Indians</w:t>
            </w:r>
            <w:proofErr w:type="spellEnd"/>
            <w:r w:rsidRPr="00566292">
              <w:rPr>
                <w:sz w:val="16"/>
                <w:szCs w:val="16"/>
                <w:lang w:val="es-MX"/>
              </w:rPr>
              <w:t>, 3)</w:t>
            </w:r>
          </w:p>
          <w:p w:rsidR="00903156" w:rsidRPr="00566292" w:rsidRDefault="00903156" w:rsidP="00903156">
            <w:pPr>
              <w:ind w:left="709" w:hanging="709"/>
              <w:rPr>
                <w:sz w:val="16"/>
                <w:szCs w:val="16"/>
                <w:lang w:val="es-MX"/>
              </w:rPr>
            </w:pPr>
            <w:r w:rsidRPr="00566292">
              <w:rPr>
                <w:sz w:val="16"/>
                <w:szCs w:val="16"/>
                <w:lang w:val="es-MX"/>
              </w:rPr>
              <w:t xml:space="preserve">COVARRUBIAS, Miguel. </w:t>
            </w:r>
            <w:r w:rsidRPr="00566292">
              <w:rPr>
                <w:i/>
                <w:sz w:val="16"/>
                <w:szCs w:val="16"/>
                <w:lang w:val="es-MX"/>
              </w:rPr>
              <w:t>Arte Indígena de México y Centroamérica. México</w:t>
            </w:r>
            <w:r w:rsidRPr="00566292">
              <w:rPr>
                <w:sz w:val="16"/>
                <w:szCs w:val="16"/>
                <w:lang w:val="es-MX"/>
              </w:rPr>
              <w:t>, UNAM, 1961.</w:t>
            </w:r>
          </w:p>
          <w:p w:rsidR="00903156" w:rsidRPr="00566292" w:rsidRDefault="00903156" w:rsidP="00903156">
            <w:pPr>
              <w:ind w:left="709" w:hanging="709"/>
              <w:rPr>
                <w:sz w:val="16"/>
                <w:szCs w:val="16"/>
                <w:lang w:val="es-MX"/>
              </w:rPr>
            </w:pPr>
            <w:r w:rsidRPr="00566292">
              <w:rPr>
                <w:sz w:val="16"/>
                <w:szCs w:val="16"/>
                <w:lang w:val="es-MX"/>
              </w:rPr>
              <w:t xml:space="preserve">DAHLGREN, </w:t>
            </w:r>
            <w:proofErr w:type="spellStart"/>
            <w:r w:rsidRPr="00566292">
              <w:rPr>
                <w:sz w:val="16"/>
                <w:szCs w:val="16"/>
                <w:lang w:val="es-MX"/>
              </w:rPr>
              <w:t>Barbro</w:t>
            </w:r>
            <w:proofErr w:type="spellEnd"/>
            <w:r w:rsidRPr="00566292">
              <w:rPr>
                <w:sz w:val="16"/>
                <w:szCs w:val="16"/>
                <w:lang w:val="es-MX"/>
              </w:rPr>
              <w:t xml:space="preserve">. </w:t>
            </w:r>
            <w:r w:rsidRPr="00566292">
              <w:rPr>
                <w:i/>
                <w:sz w:val="16"/>
                <w:szCs w:val="16"/>
                <w:lang w:val="es-MX"/>
              </w:rPr>
              <w:t>La Mixteca: su cultura e historia prehispánicas</w:t>
            </w:r>
            <w:r w:rsidRPr="00566292">
              <w:rPr>
                <w:sz w:val="16"/>
                <w:szCs w:val="16"/>
                <w:lang w:val="es-MX"/>
              </w:rPr>
              <w:t>. México, UNAM, 1990, pp. 1-90.</w:t>
            </w:r>
          </w:p>
          <w:p w:rsidR="00903156" w:rsidRPr="00566292" w:rsidRDefault="00903156" w:rsidP="00903156">
            <w:pPr>
              <w:ind w:left="709" w:hanging="709"/>
              <w:rPr>
                <w:sz w:val="16"/>
                <w:szCs w:val="16"/>
                <w:lang w:val="es-MX"/>
              </w:rPr>
            </w:pPr>
            <w:r w:rsidRPr="00566292">
              <w:rPr>
                <w:sz w:val="16"/>
                <w:szCs w:val="16"/>
                <w:lang w:val="es-MX"/>
              </w:rPr>
              <w:t xml:space="preserve">DE LA GARZA, Mercedes. </w:t>
            </w:r>
            <w:r w:rsidRPr="00566292">
              <w:rPr>
                <w:i/>
                <w:sz w:val="16"/>
                <w:szCs w:val="16"/>
                <w:lang w:val="es-MX"/>
              </w:rPr>
              <w:t>Los mayas, 3000 años de civilización</w:t>
            </w:r>
            <w:r w:rsidRPr="00566292">
              <w:rPr>
                <w:sz w:val="16"/>
                <w:szCs w:val="16"/>
                <w:lang w:val="es-MX"/>
              </w:rPr>
              <w:t xml:space="preserve">. Florencia, México, </w:t>
            </w:r>
            <w:proofErr w:type="spellStart"/>
            <w:r w:rsidRPr="00566292">
              <w:rPr>
                <w:sz w:val="16"/>
                <w:szCs w:val="16"/>
                <w:lang w:val="es-MX"/>
              </w:rPr>
              <w:t>Bonechi-Monclem</w:t>
            </w:r>
            <w:proofErr w:type="spellEnd"/>
            <w:r w:rsidRPr="00566292">
              <w:rPr>
                <w:sz w:val="16"/>
                <w:szCs w:val="16"/>
                <w:lang w:val="es-MX"/>
              </w:rPr>
              <w:t>, 1992.</w:t>
            </w:r>
          </w:p>
          <w:p w:rsidR="00903156" w:rsidRPr="00566292" w:rsidRDefault="00903156" w:rsidP="00903156">
            <w:pPr>
              <w:ind w:left="709" w:hanging="709"/>
              <w:rPr>
                <w:sz w:val="16"/>
                <w:szCs w:val="16"/>
                <w:lang w:val="es-MX"/>
              </w:rPr>
            </w:pPr>
            <w:r w:rsidRPr="00566292">
              <w:rPr>
                <w:sz w:val="16"/>
                <w:szCs w:val="16"/>
                <w:lang w:val="es-MX"/>
              </w:rPr>
              <w:t xml:space="preserve">ESCALANTE </w:t>
            </w:r>
            <w:proofErr w:type="spellStart"/>
            <w:r w:rsidRPr="00566292">
              <w:rPr>
                <w:sz w:val="16"/>
                <w:szCs w:val="16"/>
                <w:lang w:val="es-MX"/>
              </w:rPr>
              <w:t>Gonzalbo</w:t>
            </w:r>
            <w:proofErr w:type="spellEnd"/>
            <w:r w:rsidRPr="00566292">
              <w:rPr>
                <w:sz w:val="16"/>
                <w:szCs w:val="16"/>
                <w:lang w:val="es-MX"/>
              </w:rPr>
              <w:t xml:space="preserve">, Pablo. </w:t>
            </w:r>
            <w:r w:rsidRPr="00566292">
              <w:rPr>
                <w:i/>
                <w:sz w:val="16"/>
                <w:szCs w:val="16"/>
                <w:lang w:val="es-MX"/>
              </w:rPr>
              <w:t>Arte prehispánico</w:t>
            </w:r>
            <w:r w:rsidRPr="00566292">
              <w:rPr>
                <w:sz w:val="16"/>
                <w:szCs w:val="16"/>
                <w:lang w:val="es-MX"/>
              </w:rPr>
              <w:t>. México, CONACULTA, 2000.</w:t>
            </w:r>
          </w:p>
          <w:p w:rsidR="00903156" w:rsidRPr="00565FCC" w:rsidRDefault="00903156" w:rsidP="00903156">
            <w:pPr>
              <w:pStyle w:val="BIBLIOG"/>
              <w:rPr>
                <w:rFonts w:ascii="Helvetica" w:hAnsi="Helvetica"/>
                <w:sz w:val="16"/>
                <w:szCs w:val="16"/>
                <w:lang w:val="es-MX"/>
              </w:rPr>
            </w:pPr>
            <w:r w:rsidRPr="00565FCC">
              <w:rPr>
                <w:rFonts w:ascii="Helvetica" w:hAnsi="Helvetica"/>
                <w:sz w:val="16"/>
                <w:szCs w:val="16"/>
                <w:lang w:val="es-MX"/>
              </w:rPr>
              <w:t xml:space="preserve">ESCALANTE GONZALBO, Pablo </w:t>
            </w:r>
            <w:r w:rsidRPr="00565FCC">
              <w:rPr>
                <w:rFonts w:ascii="Helvetica" w:hAnsi="Helvetica"/>
                <w:i/>
                <w:sz w:val="16"/>
                <w:szCs w:val="16"/>
                <w:lang w:val="es-MX"/>
              </w:rPr>
              <w:t>et al. Nueva Historia mínima de México</w:t>
            </w:r>
            <w:r w:rsidRPr="00565FCC">
              <w:rPr>
                <w:rFonts w:ascii="Helvetica" w:hAnsi="Helvetica"/>
                <w:sz w:val="16"/>
                <w:szCs w:val="16"/>
                <w:lang w:val="es-MX"/>
              </w:rPr>
              <w:t>. México, El Colegio de México, 2004.</w:t>
            </w:r>
          </w:p>
          <w:p w:rsidR="00903156" w:rsidRPr="00566292" w:rsidRDefault="00903156" w:rsidP="00903156">
            <w:pPr>
              <w:ind w:left="709" w:hanging="709"/>
              <w:rPr>
                <w:sz w:val="16"/>
                <w:szCs w:val="16"/>
                <w:lang w:val="es-MX"/>
              </w:rPr>
            </w:pPr>
            <w:r w:rsidRPr="00566292">
              <w:rPr>
                <w:sz w:val="16"/>
                <w:szCs w:val="16"/>
                <w:lang w:val="es-MX"/>
              </w:rPr>
              <w:t xml:space="preserve">ESCALANTE </w:t>
            </w:r>
            <w:proofErr w:type="spellStart"/>
            <w:r w:rsidRPr="00566292">
              <w:rPr>
                <w:sz w:val="16"/>
                <w:szCs w:val="16"/>
                <w:lang w:val="es-MX"/>
              </w:rPr>
              <w:t>Gonzalbo</w:t>
            </w:r>
            <w:proofErr w:type="spellEnd"/>
            <w:r w:rsidRPr="00566292">
              <w:rPr>
                <w:sz w:val="16"/>
                <w:szCs w:val="16"/>
                <w:lang w:val="es-MX"/>
              </w:rPr>
              <w:t xml:space="preserve">, Pablo. </w:t>
            </w:r>
            <w:r w:rsidRPr="00566292">
              <w:rPr>
                <w:i/>
                <w:sz w:val="16"/>
                <w:szCs w:val="16"/>
                <w:lang w:val="es-MX"/>
              </w:rPr>
              <w:t>El México Antiguo. De Tehuantepec a Baja Californi</w:t>
            </w:r>
            <w:r w:rsidRPr="00566292">
              <w:rPr>
                <w:sz w:val="16"/>
                <w:szCs w:val="16"/>
                <w:lang w:val="es-MX"/>
              </w:rPr>
              <w:t>a (coord.) México, CIDE-FCE, 2009.</w:t>
            </w:r>
          </w:p>
          <w:p w:rsidR="00903156" w:rsidRPr="00566292" w:rsidRDefault="00903156" w:rsidP="00903156">
            <w:pPr>
              <w:ind w:left="709" w:hanging="709"/>
              <w:rPr>
                <w:sz w:val="16"/>
                <w:szCs w:val="16"/>
                <w:lang w:val="es-MX"/>
              </w:rPr>
            </w:pPr>
            <w:r w:rsidRPr="00566292">
              <w:rPr>
                <w:sz w:val="16"/>
                <w:szCs w:val="16"/>
                <w:lang w:val="es-MX"/>
              </w:rPr>
              <w:t xml:space="preserve">ESCALANTE </w:t>
            </w:r>
            <w:proofErr w:type="spellStart"/>
            <w:r w:rsidRPr="00566292">
              <w:rPr>
                <w:sz w:val="16"/>
                <w:szCs w:val="16"/>
                <w:lang w:val="es-MX"/>
              </w:rPr>
              <w:t>Gonzalbo</w:t>
            </w:r>
            <w:proofErr w:type="spellEnd"/>
            <w:r w:rsidRPr="00566292">
              <w:rPr>
                <w:sz w:val="16"/>
                <w:szCs w:val="16"/>
                <w:lang w:val="es-MX"/>
              </w:rPr>
              <w:t xml:space="preserve">, Pablo. “El México Antiguo” en </w:t>
            </w:r>
            <w:r w:rsidRPr="00566292">
              <w:rPr>
                <w:i/>
                <w:sz w:val="16"/>
                <w:szCs w:val="16"/>
                <w:lang w:val="es-MX"/>
              </w:rPr>
              <w:t>Nueva Historia mínima de México</w:t>
            </w:r>
            <w:r w:rsidRPr="00566292">
              <w:rPr>
                <w:sz w:val="16"/>
                <w:szCs w:val="16"/>
                <w:lang w:val="es-MX"/>
              </w:rPr>
              <w:t>. México, El Colegio de México, 2004, pp.  1-57.</w:t>
            </w:r>
          </w:p>
          <w:p w:rsidR="00903156" w:rsidRPr="00566292" w:rsidRDefault="00903156" w:rsidP="00903156">
            <w:pPr>
              <w:ind w:left="709" w:hanging="709"/>
              <w:rPr>
                <w:sz w:val="16"/>
                <w:szCs w:val="16"/>
                <w:lang w:val="es-MX"/>
              </w:rPr>
            </w:pPr>
            <w:r w:rsidRPr="00566292">
              <w:rPr>
                <w:sz w:val="16"/>
                <w:szCs w:val="16"/>
                <w:lang w:val="es-MX"/>
              </w:rPr>
              <w:t xml:space="preserve">FUENTE, Beatriz de la. “Introducción a la historia del arte prehispánico”, en </w:t>
            </w:r>
            <w:r w:rsidRPr="00566292">
              <w:rPr>
                <w:i/>
                <w:sz w:val="16"/>
                <w:szCs w:val="16"/>
                <w:lang w:val="es-MX"/>
              </w:rPr>
              <w:t>Obras.</w:t>
            </w:r>
            <w:r w:rsidRPr="00566292">
              <w:rPr>
                <w:sz w:val="16"/>
                <w:szCs w:val="16"/>
                <w:lang w:val="es-MX"/>
              </w:rPr>
              <w:t xml:space="preserve"> Tomo I. México, El Colegio Nacional, 2003, pp. 51-71.</w:t>
            </w:r>
          </w:p>
          <w:p w:rsidR="00903156" w:rsidRPr="00566292" w:rsidRDefault="00903156" w:rsidP="00903156">
            <w:pPr>
              <w:ind w:left="709" w:hanging="709"/>
              <w:rPr>
                <w:sz w:val="16"/>
                <w:szCs w:val="16"/>
                <w:lang w:val="es-MX"/>
              </w:rPr>
            </w:pPr>
            <w:r w:rsidRPr="00566292">
              <w:rPr>
                <w:sz w:val="16"/>
                <w:szCs w:val="16"/>
                <w:lang w:val="es-MX"/>
              </w:rPr>
              <w:t xml:space="preserve">FUENTE, Beatriz de la. "El arte antiguo de México: diversidad en la unidad”, </w:t>
            </w:r>
            <w:r w:rsidRPr="00566292">
              <w:rPr>
                <w:i/>
                <w:sz w:val="16"/>
                <w:szCs w:val="16"/>
                <w:lang w:val="es-MX"/>
              </w:rPr>
              <w:t>Obras.</w:t>
            </w:r>
            <w:r w:rsidRPr="00566292">
              <w:rPr>
                <w:sz w:val="16"/>
                <w:szCs w:val="16"/>
                <w:lang w:val="es-MX"/>
              </w:rPr>
              <w:t xml:space="preserve"> Tomo I. México, El Colegio Nacional, 2003, pp. 131-149.</w:t>
            </w:r>
          </w:p>
          <w:p w:rsidR="00903156" w:rsidRPr="00566292" w:rsidRDefault="00903156" w:rsidP="00903156">
            <w:pPr>
              <w:ind w:left="709" w:hanging="709"/>
              <w:rPr>
                <w:sz w:val="16"/>
                <w:szCs w:val="16"/>
                <w:lang w:val="es-MX"/>
              </w:rPr>
            </w:pPr>
            <w:r w:rsidRPr="00566292">
              <w:rPr>
                <w:sz w:val="16"/>
                <w:szCs w:val="16"/>
                <w:lang w:val="es-MX"/>
              </w:rPr>
              <w:t xml:space="preserve">GENDROP, Paul. </w:t>
            </w:r>
            <w:r w:rsidRPr="00566292">
              <w:rPr>
                <w:i/>
                <w:sz w:val="16"/>
                <w:szCs w:val="16"/>
                <w:lang w:val="es-MX"/>
              </w:rPr>
              <w:t>Arte prehispánico en Mesoam</w:t>
            </w:r>
            <w:r w:rsidRPr="00566292">
              <w:rPr>
                <w:sz w:val="16"/>
                <w:szCs w:val="16"/>
                <w:lang w:val="es-MX"/>
              </w:rPr>
              <w:t>érica, 3ª ed., Editorial Trillas, 1979.</w:t>
            </w:r>
          </w:p>
          <w:p w:rsidR="00903156" w:rsidRPr="00566292" w:rsidRDefault="00903156" w:rsidP="00903156">
            <w:pPr>
              <w:ind w:left="709" w:hanging="709"/>
              <w:rPr>
                <w:sz w:val="16"/>
                <w:szCs w:val="16"/>
                <w:lang w:val="es-MX"/>
              </w:rPr>
            </w:pPr>
            <w:r w:rsidRPr="00566292">
              <w:rPr>
                <w:sz w:val="16"/>
                <w:szCs w:val="16"/>
                <w:lang w:val="es-MX"/>
              </w:rPr>
              <w:t>GENDROP, Paul</w:t>
            </w:r>
            <w:r w:rsidRPr="00566292">
              <w:rPr>
                <w:i/>
                <w:sz w:val="16"/>
                <w:szCs w:val="16"/>
                <w:lang w:val="es-MX"/>
              </w:rPr>
              <w:t>. Quince ciudades mayas</w:t>
            </w:r>
            <w:r w:rsidRPr="00566292">
              <w:rPr>
                <w:sz w:val="16"/>
                <w:szCs w:val="16"/>
                <w:lang w:val="es-MX"/>
              </w:rPr>
              <w:t>. México, Coordinación de Humanidades, UNAM, 1979. (Colección de Arte, 31).</w:t>
            </w:r>
          </w:p>
          <w:p w:rsidR="00903156" w:rsidRPr="00566292" w:rsidRDefault="00903156" w:rsidP="00903156">
            <w:pPr>
              <w:ind w:left="709" w:hanging="709"/>
              <w:rPr>
                <w:i/>
                <w:sz w:val="16"/>
                <w:szCs w:val="16"/>
                <w:lang w:val="es-MX"/>
              </w:rPr>
            </w:pPr>
            <w:r w:rsidRPr="00566292">
              <w:rPr>
                <w:sz w:val="16"/>
                <w:szCs w:val="16"/>
                <w:lang w:val="es-MX"/>
              </w:rPr>
              <w:t>GENDROP, Paul</w:t>
            </w:r>
            <w:r w:rsidRPr="00566292">
              <w:rPr>
                <w:i/>
                <w:sz w:val="16"/>
                <w:szCs w:val="16"/>
                <w:lang w:val="es-MX"/>
              </w:rPr>
              <w:t xml:space="preserve">. Los estilos Río </w:t>
            </w:r>
            <w:proofErr w:type="spellStart"/>
            <w:r w:rsidRPr="00566292">
              <w:rPr>
                <w:i/>
                <w:sz w:val="16"/>
                <w:szCs w:val="16"/>
                <w:lang w:val="es-MX"/>
              </w:rPr>
              <w:t>Bec</w:t>
            </w:r>
            <w:proofErr w:type="spellEnd"/>
            <w:r w:rsidRPr="00566292">
              <w:rPr>
                <w:i/>
                <w:sz w:val="16"/>
                <w:szCs w:val="16"/>
                <w:lang w:val="es-MX"/>
              </w:rPr>
              <w:t xml:space="preserve">, </w:t>
            </w:r>
            <w:proofErr w:type="spellStart"/>
            <w:r w:rsidRPr="00566292">
              <w:rPr>
                <w:i/>
                <w:sz w:val="16"/>
                <w:szCs w:val="16"/>
                <w:lang w:val="es-MX"/>
              </w:rPr>
              <w:t>Chenes</w:t>
            </w:r>
            <w:proofErr w:type="spellEnd"/>
            <w:r w:rsidRPr="00566292">
              <w:rPr>
                <w:i/>
                <w:sz w:val="16"/>
                <w:szCs w:val="16"/>
                <w:lang w:val="es-MX"/>
              </w:rPr>
              <w:t xml:space="preserve"> y </w:t>
            </w:r>
            <w:proofErr w:type="spellStart"/>
            <w:r w:rsidRPr="00566292">
              <w:rPr>
                <w:i/>
                <w:sz w:val="16"/>
                <w:szCs w:val="16"/>
                <w:lang w:val="es-MX"/>
              </w:rPr>
              <w:t>Puuc</w:t>
            </w:r>
            <w:proofErr w:type="spellEnd"/>
            <w:r w:rsidRPr="00566292">
              <w:rPr>
                <w:i/>
                <w:sz w:val="16"/>
                <w:szCs w:val="16"/>
                <w:lang w:val="es-MX"/>
              </w:rPr>
              <w:t xml:space="preserve"> en la arquitectura maya. </w:t>
            </w:r>
            <w:r w:rsidRPr="00566292">
              <w:rPr>
                <w:sz w:val="16"/>
                <w:szCs w:val="16"/>
                <w:lang w:val="es-MX"/>
              </w:rPr>
              <w:t xml:space="preserve">México, División de Estudios de posgrado-Facultad de </w:t>
            </w:r>
            <w:proofErr w:type="spellStart"/>
            <w:r w:rsidRPr="00566292">
              <w:rPr>
                <w:sz w:val="16"/>
                <w:szCs w:val="16"/>
                <w:lang w:val="es-MX"/>
              </w:rPr>
              <w:t>Arqutectura</w:t>
            </w:r>
            <w:proofErr w:type="spellEnd"/>
            <w:proofErr w:type="gramStart"/>
            <w:r w:rsidRPr="00566292">
              <w:rPr>
                <w:sz w:val="16"/>
                <w:szCs w:val="16"/>
                <w:lang w:val="es-MX"/>
              </w:rPr>
              <w:t>,/</w:t>
            </w:r>
            <w:proofErr w:type="gramEnd"/>
            <w:r w:rsidRPr="00566292">
              <w:rPr>
                <w:sz w:val="16"/>
                <w:szCs w:val="16"/>
                <w:lang w:val="es-MX"/>
              </w:rPr>
              <w:t>UNAM, 1983</w:t>
            </w:r>
            <w:r w:rsidRPr="00566292">
              <w:rPr>
                <w:i/>
                <w:sz w:val="16"/>
                <w:szCs w:val="16"/>
                <w:lang w:val="es-MX"/>
              </w:rPr>
              <w:t>.</w:t>
            </w:r>
          </w:p>
          <w:p w:rsidR="00903156" w:rsidRPr="00565FCC" w:rsidRDefault="00903156" w:rsidP="00903156">
            <w:pPr>
              <w:pStyle w:val="BIBLIOG"/>
              <w:rPr>
                <w:rFonts w:ascii="Helvetica" w:hAnsi="Helvetica"/>
                <w:sz w:val="16"/>
                <w:szCs w:val="16"/>
                <w:lang w:val="es-MX"/>
              </w:rPr>
            </w:pPr>
            <w:r w:rsidRPr="00565FCC">
              <w:rPr>
                <w:rFonts w:ascii="Helvetica" w:hAnsi="Helvetica"/>
                <w:sz w:val="16"/>
                <w:szCs w:val="16"/>
                <w:lang w:val="es-MX"/>
              </w:rPr>
              <w:t xml:space="preserve">HERS, Marie </w:t>
            </w:r>
            <w:proofErr w:type="spellStart"/>
            <w:r w:rsidRPr="00565FCC">
              <w:rPr>
                <w:rFonts w:ascii="Helvetica" w:hAnsi="Helvetica"/>
                <w:sz w:val="16"/>
                <w:szCs w:val="16"/>
                <w:lang w:val="es-MX"/>
              </w:rPr>
              <w:t>Areti</w:t>
            </w:r>
            <w:proofErr w:type="spellEnd"/>
            <w:r w:rsidRPr="00565FCC">
              <w:rPr>
                <w:rFonts w:ascii="Helvetica" w:hAnsi="Helvetica"/>
                <w:sz w:val="16"/>
                <w:szCs w:val="16"/>
                <w:lang w:val="es-MX"/>
              </w:rPr>
              <w:t xml:space="preserve">. </w:t>
            </w:r>
            <w:r w:rsidRPr="00565FCC">
              <w:rPr>
                <w:rFonts w:ascii="Helvetica" w:hAnsi="Helvetica"/>
                <w:i/>
                <w:sz w:val="16"/>
                <w:szCs w:val="16"/>
                <w:lang w:val="es-MX"/>
              </w:rPr>
              <w:t xml:space="preserve">Los toltecas en tierras chichimecas. </w:t>
            </w:r>
            <w:r w:rsidRPr="00565FCC">
              <w:rPr>
                <w:rFonts w:ascii="Helvetica" w:hAnsi="Helvetica"/>
                <w:sz w:val="16"/>
                <w:szCs w:val="16"/>
                <w:lang w:val="es-MX"/>
              </w:rPr>
              <w:t>México, UNAM, 1989.</w:t>
            </w:r>
          </w:p>
          <w:p w:rsidR="00903156" w:rsidRPr="00565FCC" w:rsidRDefault="00903156" w:rsidP="00903156">
            <w:pPr>
              <w:pStyle w:val="BIBLIOG"/>
              <w:rPr>
                <w:rFonts w:ascii="Helvetica" w:hAnsi="Helvetica"/>
                <w:sz w:val="16"/>
                <w:szCs w:val="16"/>
                <w:lang w:val="es-MX"/>
              </w:rPr>
            </w:pPr>
            <w:r w:rsidRPr="00565FCC">
              <w:rPr>
                <w:rFonts w:ascii="Helvetica" w:hAnsi="Helvetica"/>
                <w:sz w:val="16"/>
                <w:szCs w:val="16"/>
                <w:lang w:val="es-MX"/>
              </w:rPr>
              <w:t>IXTLILXÓCHITL</w:t>
            </w:r>
            <w:r w:rsidRPr="00565FCC">
              <w:rPr>
                <w:rFonts w:ascii="Helvetica" w:hAnsi="Helvetica"/>
                <w:sz w:val="16"/>
                <w:szCs w:val="16"/>
                <w:lang w:val="pt-BR"/>
              </w:rPr>
              <w:t xml:space="preserve">, Fernando de Alba. </w:t>
            </w:r>
            <w:r w:rsidRPr="00565FCC">
              <w:rPr>
                <w:rFonts w:ascii="Helvetica" w:hAnsi="Helvetica"/>
                <w:i/>
                <w:sz w:val="16"/>
                <w:szCs w:val="16"/>
                <w:lang w:val="pt-BR"/>
              </w:rPr>
              <w:t>Obras Históricas</w:t>
            </w:r>
            <w:r w:rsidRPr="00565FCC">
              <w:rPr>
                <w:rFonts w:ascii="Helvetica" w:hAnsi="Helvetica"/>
                <w:sz w:val="16"/>
                <w:szCs w:val="16"/>
                <w:lang w:val="pt-BR"/>
              </w:rPr>
              <w:t xml:space="preserve">. </w:t>
            </w:r>
            <w:proofErr w:type="gramStart"/>
            <w:r w:rsidRPr="00565FCC">
              <w:rPr>
                <w:rFonts w:ascii="Helvetica" w:hAnsi="Helvetica"/>
                <w:sz w:val="16"/>
                <w:szCs w:val="16"/>
                <w:lang w:val="pt-BR"/>
              </w:rPr>
              <w:t>2</w:t>
            </w:r>
            <w:proofErr w:type="gramEnd"/>
            <w:r w:rsidRPr="00565FCC">
              <w:rPr>
                <w:rFonts w:ascii="Helvetica" w:hAnsi="Helvetica"/>
                <w:sz w:val="16"/>
                <w:szCs w:val="16"/>
                <w:lang w:val="pt-BR"/>
              </w:rPr>
              <w:t xml:space="preserve"> vols. México, Inst. </w:t>
            </w:r>
            <w:r w:rsidRPr="00565FCC">
              <w:rPr>
                <w:rFonts w:ascii="Helvetica" w:hAnsi="Helvetica"/>
                <w:sz w:val="16"/>
                <w:szCs w:val="16"/>
                <w:lang w:val="es-MX"/>
              </w:rPr>
              <w:t xml:space="preserve">Mexiquense de Cultura, UNAM-IIH, 1997. </w:t>
            </w:r>
          </w:p>
          <w:p w:rsidR="00903156" w:rsidRPr="00566292" w:rsidRDefault="00903156" w:rsidP="00903156">
            <w:pPr>
              <w:ind w:left="709" w:hanging="709"/>
              <w:rPr>
                <w:sz w:val="16"/>
                <w:szCs w:val="16"/>
                <w:lang w:val="es-MX"/>
              </w:rPr>
            </w:pPr>
            <w:r w:rsidRPr="00566292">
              <w:rPr>
                <w:sz w:val="16"/>
                <w:szCs w:val="16"/>
                <w:lang w:val="es-MX"/>
              </w:rPr>
              <w:t>LÓPEZ AUSTIN, Alfredo y Leonardo López Luján</w:t>
            </w:r>
            <w:r w:rsidRPr="00566292">
              <w:rPr>
                <w:i/>
                <w:sz w:val="16"/>
                <w:szCs w:val="16"/>
                <w:lang w:val="es-MX"/>
              </w:rPr>
              <w:t>. El pasado indígena.</w:t>
            </w:r>
            <w:r w:rsidRPr="00566292">
              <w:rPr>
                <w:sz w:val="16"/>
                <w:szCs w:val="16"/>
                <w:lang w:val="es-MX"/>
              </w:rPr>
              <w:t xml:space="preserve"> México, FCE, 2001.</w:t>
            </w:r>
          </w:p>
          <w:p w:rsidR="00903156" w:rsidRPr="00565FCC" w:rsidRDefault="00903156" w:rsidP="00903156">
            <w:pPr>
              <w:pStyle w:val="BIBLIOG"/>
              <w:rPr>
                <w:rFonts w:ascii="Helvetica" w:hAnsi="Helvetica"/>
                <w:sz w:val="16"/>
                <w:szCs w:val="16"/>
                <w:lang w:val="es-MX"/>
              </w:rPr>
            </w:pPr>
            <w:r w:rsidRPr="00565FCC">
              <w:rPr>
                <w:rFonts w:ascii="Helvetica" w:hAnsi="Helvetica"/>
                <w:sz w:val="16"/>
                <w:szCs w:val="16"/>
                <w:lang w:val="es-MX"/>
              </w:rPr>
              <w:t xml:space="preserve">LÓPEZ LUJAN, Leonardo. R. </w:t>
            </w:r>
            <w:proofErr w:type="spellStart"/>
            <w:r w:rsidRPr="00565FCC">
              <w:rPr>
                <w:rFonts w:ascii="Helvetica" w:hAnsi="Helvetica"/>
                <w:sz w:val="16"/>
                <w:szCs w:val="16"/>
                <w:lang w:val="es-MX"/>
              </w:rPr>
              <w:t>Cobean</w:t>
            </w:r>
            <w:proofErr w:type="spellEnd"/>
            <w:r w:rsidRPr="00565FCC">
              <w:rPr>
                <w:rFonts w:ascii="Helvetica" w:hAnsi="Helvetica"/>
                <w:sz w:val="16"/>
                <w:szCs w:val="16"/>
                <w:lang w:val="es-MX"/>
              </w:rPr>
              <w:t xml:space="preserve"> y G. </w:t>
            </w:r>
            <w:proofErr w:type="spellStart"/>
            <w:r w:rsidRPr="00565FCC">
              <w:rPr>
                <w:rFonts w:ascii="Helvetica" w:hAnsi="Helvetica"/>
                <w:sz w:val="16"/>
                <w:szCs w:val="16"/>
                <w:lang w:val="es-MX"/>
              </w:rPr>
              <w:t>Mastache</w:t>
            </w:r>
            <w:proofErr w:type="spellEnd"/>
            <w:r w:rsidRPr="00565FCC">
              <w:rPr>
                <w:rFonts w:ascii="Helvetica" w:hAnsi="Helvetica"/>
                <w:sz w:val="16"/>
                <w:szCs w:val="16"/>
                <w:lang w:val="es-MX"/>
              </w:rPr>
              <w:t xml:space="preserve">. </w:t>
            </w:r>
            <w:r w:rsidRPr="00565FCC">
              <w:rPr>
                <w:rFonts w:ascii="Helvetica" w:hAnsi="Helvetica"/>
                <w:i/>
                <w:sz w:val="16"/>
                <w:szCs w:val="16"/>
                <w:lang w:val="es-MX"/>
              </w:rPr>
              <w:t>Xochicalco y Tula</w:t>
            </w:r>
            <w:r w:rsidRPr="00565FCC">
              <w:rPr>
                <w:rFonts w:ascii="Helvetica" w:hAnsi="Helvetica"/>
                <w:sz w:val="16"/>
                <w:szCs w:val="16"/>
                <w:lang w:val="es-MX"/>
              </w:rPr>
              <w:t>. México, CONACULTA, 2001.</w:t>
            </w:r>
          </w:p>
          <w:p w:rsidR="00903156" w:rsidRPr="00565FCC" w:rsidRDefault="00903156" w:rsidP="00903156">
            <w:pPr>
              <w:pStyle w:val="BIBLIOG"/>
              <w:rPr>
                <w:rFonts w:ascii="Helvetica" w:hAnsi="Helvetica"/>
                <w:sz w:val="16"/>
                <w:szCs w:val="16"/>
                <w:lang w:val="es-ES_tradnl"/>
              </w:rPr>
            </w:pPr>
            <w:r w:rsidRPr="00565FCC">
              <w:rPr>
                <w:rFonts w:ascii="Helvetica" w:hAnsi="Helvetica"/>
                <w:sz w:val="16"/>
                <w:szCs w:val="16"/>
              </w:rPr>
              <w:t xml:space="preserve">LOMBARDO, Sonia. </w:t>
            </w:r>
            <w:r w:rsidRPr="00565FCC">
              <w:rPr>
                <w:rFonts w:ascii="Helvetica" w:hAnsi="Helvetica"/>
                <w:sz w:val="16"/>
                <w:szCs w:val="16"/>
                <w:lang w:val="es-MX"/>
              </w:rPr>
              <w:t xml:space="preserve">LOMBARDO, Sonia. “El estilo de las pinturas de </w:t>
            </w:r>
            <w:proofErr w:type="spellStart"/>
            <w:r w:rsidRPr="00565FCC">
              <w:rPr>
                <w:rFonts w:ascii="Helvetica" w:hAnsi="Helvetica"/>
                <w:sz w:val="16"/>
                <w:szCs w:val="16"/>
                <w:lang w:val="es-MX"/>
              </w:rPr>
              <w:t>Teotihuacan</w:t>
            </w:r>
            <w:proofErr w:type="spellEnd"/>
            <w:r w:rsidRPr="00565FCC">
              <w:rPr>
                <w:rFonts w:ascii="Helvetica" w:hAnsi="Helvetica"/>
                <w:sz w:val="16"/>
                <w:szCs w:val="16"/>
                <w:lang w:val="es-MX"/>
              </w:rPr>
              <w:t xml:space="preserve">”, en </w:t>
            </w:r>
            <w:r w:rsidRPr="00565FCC">
              <w:rPr>
                <w:rFonts w:ascii="Helvetica" w:hAnsi="Helvetica"/>
                <w:i/>
                <w:sz w:val="16"/>
                <w:szCs w:val="16"/>
                <w:lang w:val="es-ES_tradnl"/>
              </w:rPr>
              <w:t xml:space="preserve">La pintura mural prehispánica. </w:t>
            </w:r>
            <w:proofErr w:type="spellStart"/>
            <w:r w:rsidRPr="00565FCC">
              <w:rPr>
                <w:rFonts w:ascii="Helvetica" w:hAnsi="Helvetica"/>
                <w:i/>
                <w:sz w:val="16"/>
                <w:szCs w:val="16"/>
                <w:lang w:val="es-ES_tradnl"/>
              </w:rPr>
              <w:t>Teotihuacan</w:t>
            </w:r>
            <w:proofErr w:type="spellEnd"/>
            <w:r w:rsidRPr="00565FCC">
              <w:rPr>
                <w:rFonts w:ascii="Helvetica" w:hAnsi="Helvetica"/>
                <w:i/>
                <w:sz w:val="16"/>
                <w:szCs w:val="16"/>
                <w:lang w:val="es-ES_tradnl"/>
              </w:rPr>
              <w:t xml:space="preserve">. </w:t>
            </w:r>
            <w:r w:rsidRPr="00565FCC">
              <w:rPr>
                <w:rFonts w:ascii="Helvetica" w:hAnsi="Helvetica"/>
                <w:sz w:val="16"/>
                <w:szCs w:val="16"/>
                <w:lang w:val="es-ES_tradnl"/>
              </w:rPr>
              <w:t>Tomo I. Beatriz de la Fuente coord. México, UNAM-IIE, 1995.</w:t>
            </w:r>
          </w:p>
          <w:p w:rsidR="00903156" w:rsidRPr="00565FCC" w:rsidRDefault="00903156" w:rsidP="00903156">
            <w:pPr>
              <w:pStyle w:val="BIBLIOG"/>
              <w:rPr>
                <w:rFonts w:ascii="Helvetica" w:hAnsi="Helvetica"/>
                <w:sz w:val="16"/>
                <w:szCs w:val="16"/>
                <w:lang w:val="es-MX"/>
              </w:rPr>
            </w:pPr>
            <w:r w:rsidRPr="00565FCC">
              <w:rPr>
                <w:rFonts w:ascii="Helvetica" w:hAnsi="Helvetica"/>
                <w:sz w:val="16"/>
                <w:szCs w:val="16"/>
                <w:lang w:val="es-MX"/>
              </w:rPr>
              <w:t>KIRCHHOFF, Paul</w:t>
            </w:r>
            <w:r w:rsidRPr="00565FCC">
              <w:rPr>
                <w:rFonts w:ascii="Helvetica" w:hAnsi="Helvetica"/>
                <w:i/>
                <w:sz w:val="16"/>
                <w:szCs w:val="16"/>
                <w:lang w:val="es-MX"/>
              </w:rPr>
              <w:t xml:space="preserve">, </w:t>
            </w:r>
            <w:r w:rsidRPr="00565FCC">
              <w:rPr>
                <w:rFonts w:ascii="Helvetica" w:hAnsi="Helvetica"/>
                <w:sz w:val="16"/>
                <w:szCs w:val="16"/>
                <w:lang w:val="es-MX"/>
              </w:rPr>
              <w:t xml:space="preserve">Luis Reyes, L. </w:t>
            </w:r>
            <w:proofErr w:type="spellStart"/>
            <w:r w:rsidRPr="00565FCC">
              <w:rPr>
                <w:rFonts w:ascii="Helvetica" w:hAnsi="Helvetica"/>
                <w:sz w:val="16"/>
                <w:szCs w:val="16"/>
                <w:lang w:val="es-MX"/>
              </w:rPr>
              <w:t>Odena</w:t>
            </w:r>
            <w:proofErr w:type="spellEnd"/>
            <w:r w:rsidRPr="00565FCC">
              <w:rPr>
                <w:rFonts w:ascii="Helvetica" w:hAnsi="Helvetica"/>
                <w:sz w:val="16"/>
                <w:szCs w:val="16"/>
                <w:lang w:val="es-MX"/>
              </w:rPr>
              <w:t xml:space="preserve">. </w:t>
            </w:r>
            <w:r w:rsidRPr="00565FCC">
              <w:rPr>
                <w:rFonts w:ascii="Helvetica" w:hAnsi="Helvetica"/>
                <w:i/>
                <w:sz w:val="16"/>
                <w:szCs w:val="16"/>
                <w:lang w:val="es-MX"/>
              </w:rPr>
              <w:t xml:space="preserve">Historia tolteca-chichimeca. </w:t>
            </w:r>
            <w:r w:rsidRPr="00565FCC">
              <w:rPr>
                <w:rFonts w:ascii="Helvetica" w:hAnsi="Helvetica"/>
                <w:sz w:val="16"/>
                <w:szCs w:val="16"/>
                <w:lang w:val="es-MX"/>
              </w:rPr>
              <w:t xml:space="preserve">México, FCE, 1989. </w:t>
            </w:r>
          </w:p>
          <w:p w:rsidR="00903156" w:rsidRPr="00565FCC" w:rsidRDefault="00903156" w:rsidP="00903156">
            <w:pPr>
              <w:pStyle w:val="BIBLIOG"/>
              <w:rPr>
                <w:rFonts w:ascii="Helvetica" w:hAnsi="Helvetica"/>
                <w:sz w:val="16"/>
                <w:szCs w:val="16"/>
                <w:lang w:val="en-US"/>
              </w:rPr>
            </w:pPr>
            <w:r w:rsidRPr="00565FCC">
              <w:rPr>
                <w:rFonts w:ascii="Helvetica" w:hAnsi="Helvetica"/>
                <w:sz w:val="16"/>
                <w:szCs w:val="16"/>
                <w:lang w:val="es-MX"/>
              </w:rPr>
              <w:t>KUBLER, George. “</w:t>
            </w:r>
            <w:proofErr w:type="spellStart"/>
            <w:r w:rsidRPr="00565FCC">
              <w:rPr>
                <w:rFonts w:ascii="Helvetica" w:hAnsi="Helvetica"/>
                <w:sz w:val="16"/>
                <w:szCs w:val="16"/>
                <w:lang w:val="es-MX"/>
              </w:rPr>
              <w:t>Eclecticism</w:t>
            </w:r>
            <w:proofErr w:type="spellEnd"/>
            <w:r w:rsidRPr="00565FCC">
              <w:rPr>
                <w:rFonts w:ascii="Helvetica" w:hAnsi="Helvetica"/>
                <w:sz w:val="16"/>
                <w:szCs w:val="16"/>
                <w:lang w:val="es-MX"/>
              </w:rPr>
              <w:t xml:space="preserve"> at </w:t>
            </w:r>
            <w:proofErr w:type="spellStart"/>
            <w:r w:rsidRPr="00565FCC">
              <w:rPr>
                <w:rFonts w:ascii="Helvetica" w:hAnsi="Helvetica"/>
                <w:sz w:val="16"/>
                <w:szCs w:val="16"/>
                <w:lang w:val="es-MX"/>
              </w:rPr>
              <w:t>Cacaxtla</w:t>
            </w:r>
            <w:proofErr w:type="spellEnd"/>
            <w:r w:rsidRPr="00565FCC">
              <w:rPr>
                <w:rFonts w:ascii="Helvetica" w:hAnsi="Helvetica"/>
                <w:sz w:val="16"/>
                <w:szCs w:val="16"/>
                <w:lang w:val="es-MX"/>
              </w:rPr>
              <w:t xml:space="preserve">”, en </w:t>
            </w:r>
            <w:r w:rsidRPr="00565FCC">
              <w:rPr>
                <w:rFonts w:ascii="Helvetica" w:hAnsi="Helvetica"/>
                <w:i/>
                <w:sz w:val="16"/>
                <w:szCs w:val="16"/>
                <w:lang w:val="es-MX"/>
              </w:rPr>
              <w:t xml:space="preserve">Tercera Mesa Redonda de </w:t>
            </w:r>
            <w:r w:rsidRPr="00565FCC">
              <w:rPr>
                <w:rFonts w:ascii="Helvetica" w:hAnsi="Helvetica"/>
                <w:sz w:val="16"/>
                <w:szCs w:val="16"/>
                <w:lang w:val="es-MX"/>
              </w:rPr>
              <w:t xml:space="preserve">Palenque (1978). </w:t>
            </w:r>
            <w:r w:rsidRPr="00565FCC">
              <w:rPr>
                <w:rFonts w:ascii="Helvetica" w:hAnsi="Helvetica"/>
                <w:sz w:val="16"/>
                <w:szCs w:val="16"/>
                <w:lang w:val="en-US"/>
              </w:rPr>
              <w:t xml:space="preserve">Merle Green </w:t>
            </w:r>
            <w:proofErr w:type="spellStart"/>
            <w:r w:rsidRPr="00565FCC">
              <w:rPr>
                <w:rFonts w:ascii="Helvetica" w:hAnsi="Helvetica"/>
                <w:sz w:val="16"/>
                <w:szCs w:val="16"/>
                <w:lang w:val="en-US"/>
              </w:rPr>
              <w:t>Robertson.Vol</w:t>
            </w:r>
            <w:proofErr w:type="spellEnd"/>
            <w:r w:rsidRPr="00565FCC">
              <w:rPr>
                <w:rFonts w:ascii="Helvetica" w:hAnsi="Helvetica"/>
                <w:sz w:val="16"/>
                <w:szCs w:val="16"/>
                <w:lang w:val="en-US"/>
              </w:rPr>
              <w:t xml:space="preserve">. 5, </w:t>
            </w:r>
            <w:proofErr w:type="spellStart"/>
            <w:r w:rsidRPr="00565FCC">
              <w:rPr>
                <w:rFonts w:ascii="Helvetica" w:hAnsi="Helvetica"/>
                <w:sz w:val="16"/>
                <w:szCs w:val="16"/>
                <w:lang w:val="en-US"/>
              </w:rPr>
              <w:t>parte</w:t>
            </w:r>
            <w:proofErr w:type="spellEnd"/>
            <w:r w:rsidRPr="00565FCC">
              <w:rPr>
                <w:rFonts w:ascii="Helvetica" w:hAnsi="Helvetica"/>
                <w:sz w:val="16"/>
                <w:szCs w:val="16"/>
                <w:lang w:val="en-US"/>
              </w:rPr>
              <w:t xml:space="preserve"> II. Austin, University of Texas Press, 1980. pp. 163-172. </w:t>
            </w:r>
          </w:p>
          <w:p w:rsidR="00903156" w:rsidRPr="00566292" w:rsidRDefault="00903156" w:rsidP="00903156">
            <w:pPr>
              <w:ind w:left="709" w:hanging="709"/>
              <w:rPr>
                <w:sz w:val="16"/>
                <w:szCs w:val="16"/>
                <w:lang w:val="es-MX"/>
              </w:rPr>
            </w:pPr>
            <w:r w:rsidRPr="00566292">
              <w:rPr>
                <w:sz w:val="16"/>
                <w:szCs w:val="16"/>
                <w:lang w:val="es-MX"/>
              </w:rPr>
              <w:t xml:space="preserve">KUBLER, George. </w:t>
            </w:r>
            <w:r w:rsidRPr="00566292">
              <w:rPr>
                <w:i/>
                <w:sz w:val="16"/>
                <w:szCs w:val="16"/>
                <w:lang w:val="es-MX"/>
              </w:rPr>
              <w:t xml:space="preserve">Arte y arquitectura en la América </w:t>
            </w:r>
            <w:proofErr w:type="spellStart"/>
            <w:r w:rsidRPr="00566292">
              <w:rPr>
                <w:i/>
                <w:sz w:val="16"/>
                <w:szCs w:val="16"/>
                <w:lang w:val="es-MX"/>
              </w:rPr>
              <w:t>precolonial</w:t>
            </w:r>
            <w:proofErr w:type="spellEnd"/>
            <w:r w:rsidRPr="00566292">
              <w:rPr>
                <w:i/>
                <w:sz w:val="16"/>
                <w:szCs w:val="16"/>
                <w:lang w:val="es-MX"/>
              </w:rPr>
              <w:t>. Los pueblos mexicanos, mayas y andinos</w:t>
            </w:r>
            <w:r w:rsidRPr="00566292">
              <w:rPr>
                <w:sz w:val="16"/>
                <w:szCs w:val="16"/>
                <w:lang w:val="es-MX"/>
              </w:rPr>
              <w:t>. Madrid, Ediciones Cátedra, 1986.</w:t>
            </w:r>
          </w:p>
          <w:p w:rsidR="00903156" w:rsidRPr="00566292" w:rsidRDefault="00903156" w:rsidP="00903156">
            <w:pPr>
              <w:pStyle w:val="BIBLIOG"/>
              <w:rPr>
                <w:rFonts w:ascii="Helvetica" w:hAnsi="Helvetica"/>
                <w:sz w:val="16"/>
                <w:szCs w:val="16"/>
                <w:lang w:val="es-MX"/>
              </w:rPr>
            </w:pPr>
            <w:r w:rsidRPr="00566292">
              <w:rPr>
                <w:rFonts w:ascii="Helvetica" w:hAnsi="Helvetica"/>
                <w:sz w:val="16"/>
                <w:szCs w:val="16"/>
                <w:lang w:val="es-MX"/>
              </w:rPr>
              <w:t>LIND, Michael.</w:t>
            </w:r>
            <w:r w:rsidR="007D4006" w:rsidRPr="00565FCC">
              <w:rPr>
                <w:rFonts w:ascii="Helvetica" w:hAnsi="Helvetica"/>
                <w:sz w:val="16"/>
                <w:szCs w:val="16"/>
                <w:lang w:val="es-MX"/>
              </w:rPr>
              <w:t xml:space="preserve"> “</w:t>
            </w:r>
            <w:proofErr w:type="spellStart"/>
            <w:r w:rsidR="007D4006" w:rsidRPr="00565FCC">
              <w:rPr>
                <w:rFonts w:ascii="Helvetica" w:hAnsi="Helvetica"/>
                <w:sz w:val="16"/>
                <w:szCs w:val="16"/>
                <w:lang w:val="es-MX"/>
              </w:rPr>
              <w:t>Cholulteca</w:t>
            </w:r>
            <w:proofErr w:type="spellEnd"/>
            <w:r w:rsidR="007D4006" w:rsidRPr="00565FCC">
              <w:rPr>
                <w:rFonts w:ascii="Helvetica" w:hAnsi="Helvetica"/>
                <w:sz w:val="16"/>
                <w:szCs w:val="16"/>
                <w:lang w:val="es-MX"/>
              </w:rPr>
              <w:t xml:space="preserve"> and Mixteca </w:t>
            </w:r>
            <w:proofErr w:type="spellStart"/>
            <w:r w:rsidR="007D4006" w:rsidRPr="00565FCC">
              <w:rPr>
                <w:rFonts w:ascii="Helvetica" w:hAnsi="Helvetica"/>
                <w:sz w:val="16"/>
                <w:szCs w:val="16"/>
                <w:lang w:val="es-MX"/>
              </w:rPr>
              <w:t>Poly</w:t>
            </w:r>
            <w:r w:rsidRPr="00565FCC">
              <w:rPr>
                <w:rFonts w:ascii="Helvetica" w:hAnsi="Helvetica"/>
                <w:sz w:val="16"/>
                <w:szCs w:val="16"/>
                <w:lang w:val="es-MX"/>
              </w:rPr>
              <w:t>chromes</w:t>
            </w:r>
            <w:proofErr w:type="spellEnd"/>
            <w:r w:rsidRPr="00565FCC">
              <w:rPr>
                <w:rFonts w:ascii="Helvetica" w:hAnsi="Helvetica"/>
                <w:sz w:val="16"/>
                <w:szCs w:val="16"/>
                <w:lang w:val="es-MX"/>
              </w:rPr>
              <w:t xml:space="preserve">: </w:t>
            </w:r>
            <w:proofErr w:type="spellStart"/>
            <w:r w:rsidRPr="00565FCC">
              <w:rPr>
                <w:rFonts w:ascii="Helvetica" w:hAnsi="Helvetica"/>
                <w:sz w:val="16"/>
                <w:szCs w:val="16"/>
                <w:lang w:val="es-MX"/>
              </w:rPr>
              <w:t>Two</w:t>
            </w:r>
            <w:proofErr w:type="spellEnd"/>
            <w:r w:rsidRPr="00565FCC">
              <w:rPr>
                <w:rFonts w:ascii="Helvetica" w:hAnsi="Helvetica"/>
                <w:sz w:val="16"/>
                <w:szCs w:val="16"/>
                <w:lang w:val="es-MX"/>
              </w:rPr>
              <w:t xml:space="preserve"> Mixteca-Puebla Regional Sub-</w:t>
            </w:r>
            <w:proofErr w:type="spellStart"/>
            <w:r w:rsidRPr="00565FCC">
              <w:rPr>
                <w:rFonts w:ascii="Helvetica" w:hAnsi="Helvetica"/>
                <w:sz w:val="16"/>
                <w:szCs w:val="16"/>
                <w:lang w:val="es-MX"/>
              </w:rPr>
              <w:t>Styles</w:t>
            </w:r>
            <w:proofErr w:type="spellEnd"/>
            <w:r w:rsidRPr="00565FCC">
              <w:rPr>
                <w:rFonts w:ascii="Helvetica" w:hAnsi="Helvetica"/>
                <w:sz w:val="16"/>
                <w:szCs w:val="16"/>
                <w:lang w:val="es-MX"/>
              </w:rPr>
              <w:t xml:space="preserve">”, en H.B. </w:t>
            </w:r>
            <w:proofErr w:type="spellStart"/>
            <w:r w:rsidRPr="00565FCC">
              <w:rPr>
                <w:rFonts w:ascii="Helvetica" w:hAnsi="Helvetica"/>
                <w:sz w:val="16"/>
                <w:szCs w:val="16"/>
                <w:lang w:val="es-MX"/>
              </w:rPr>
              <w:t>Nicholson</w:t>
            </w:r>
            <w:proofErr w:type="spellEnd"/>
            <w:r w:rsidRPr="00565FCC">
              <w:rPr>
                <w:rFonts w:ascii="Helvetica" w:hAnsi="Helvetica"/>
                <w:sz w:val="16"/>
                <w:szCs w:val="16"/>
                <w:lang w:val="es-MX"/>
              </w:rPr>
              <w:t xml:space="preserve"> y </w:t>
            </w:r>
            <w:proofErr w:type="spellStart"/>
            <w:r w:rsidRPr="00565FCC">
              <w:rPr>
                <w:rFonts w:ascii="Helvetica" w:hAnsi="Helvetica"/>
                <w:sz w:val="16"/>
                <w:szCs w:val="16"/>
                <w:lang w:val="es-MX"/>
              </w:rPr>
              <w:t>Eloise</w:t>
            </w:r>
            <w:proofErr w:type="spellEnd"/>
            <w:r w:rsidRPr="00565FCC">
              <w:rPr>
                <w:rFonts w:ascii="Helvetica" w:hAnsi="Helvetica"/>
                <w:sz w:val="16"/>
                <w:szCs w:val="16"/>
                <w:lang w:val="es-MX"/>
              </w:rPr>
              <w:t xml:space="preserve"> Quiñones eds. </w:t>
            </w:r>
            <w:proofErr w:type="spellStart"/>
            <w:r w:rsidRPr="00565FCC">
              <w:rPr>
                <w:rFonts w:ascii="Helvetica" w:hAnsi="Helvetica"/>
                <w:sz w:val="16"/>
                <w:szCs w:val="16"/>
                <w:lang w:val="en-US"/>
              </w:rPr>
              <w:t>Mixteca</w:t>
            </w:r>
            <w:proofErr w:type="spellEnd"/>
            <w:r w:rsidRPr="00565FCC">
              <w:rPr>
                <w:rFonts w:ascii="Helvetica" w:hAnsi="Helvetica"/>
                <w:sz w:val="16"/>
                <w:szCs w:val="16"/>
                <w:lang w:val="en-US"/>
              </w:rPr>
              <w:t xml:space="preserve">-Puebla Discoveries and Research in Mesoamerican Art and </w:t>
            </w:r>
            <w:proofErr w:type="spellStart"/>
            <w:r w:rsidRPr="00565FCC">
              <w:rPr>
                <w:rFonts w:ascii="Helvetica" w:hAnsi="Helvetica"/>
                <w:sz w:val="16"/>
                <w:szCs w:val="16"/>
                <w:lang w:val="en-US"/>
              </w:rPr>
              <w:t>Archaeology.Culver</w:t>
            </w:r>
            <w:proofErr w:type="spellEnd"/>
            <w:r w:rsidRPr="00565FCC">
              <w:rPr>
                <w:rFonts w:ascii="Helvetica" w:hAnsi="Helvetica"/>
                <w:sz w:val="16"/>
                <w:szCs w:val="16"/>
                <w:lang w:val="en-US"/>
              </w:rPr>
              <w:t xml:space="preserve"> City, Ca. </w:t>
            </w:r>
            <w:proofErr w:type="spellStart"/>
            <w:r w:rsidRPr="00566292">
              <w:rPr>
                <w:rFonts w:ascii="Helvetica" w:hAnsi="Helvetica"/>
                <w:sz w:val="16"/>
                <w:szCs w:val="16"/>
                <w:lang w:val="es-MX"/>
              </w:rPr>
              <w:t>Labyrinthos</w:t>
            </w:r>
            <w:proofErr w:type="spellEnd"/>
            <w:r w:rsidRPr="00566292">
              <w:rPr>
                <w:rFonts w:ascii="Helvetica" w:hAnsi="Helvetica"/>
                <w:sz w:val="16"/>
                <w:szCs w:val="16"/>
                <w:lang w:val="es-MX"/>
              </w:rPr>
              <w:t>, 1994. pp. 79-99.</w:t>
            </w:r>
          </w:p>
          <w:p w:rsidR="00903156" w:rsidRPr="00565FCC" w:rsidRDefault="00903156" w:rsidP="00903156">
            <w:pPr>
              <w:pStyle w:val="BIBLIOG"/>
              <w:rPr>
                <w:rFonts w:ascii="Helvetica" w:hAnsi="Helvetica"/>
                <w:sz w:val="16"/>
                <w:szCs w:val="16"/>
                <w:lang w:val="es-MX"/>
              </w:rPr>
            </w:pPr>
            <w:r w:rsidRPr="00565FCC">
              <w:rPr>
                <w:rFonts w:ascii="Helvetica" w:hAnsi="Helvetica"/>
                <w:sz w:val="16"/>
                <w:szCs w:val="16"/>
                <w:lang w:val="es-MX"/>
              </w:rPr>
              <w:t xml:space="preserve">MARTIN, </w:t>
            </w:r>
            <w:proofErr w:type="spellStart"/>
            <w:r w:rsidRPr="00565FCC">
              <w:rPr>
                <w:rFonts w:ascii="Helvetica" w:hAnsi="Helvetica"/>
                <w:sz w:val="16"/>
                <w:szCs w:val="16"/>
                <w:lang w:val="es-MX"/>
              </w:rPr>
              <w:t>Simon</w:t>
            </w:r>
            <w:proofErr w:type="spellEnd"/>
            <w:r w:rsidRPr="00565FCC">
              <w:rPr>
                <w:rFonts w:ascii="Helvetica" w:hAnsi="Helvetica"/>
                <w:sz w:val="16"/>
                <w:szCs w:val="16"/>
                <w:lang w:val="es-MX"/>
              </w:rPr>
              <w:t xml:space="preserve"> y </w:t>
            </w:r>
            <w:proofErr w:type="spellStart"/>
            <w:r w:rsidRPr="00565FCC">
              <w:rPr>
                <w:rFonts w:ascii="Helvetica" w:hAnsi="Helvetica"/>
                <w:sz w:val="16"/>
                <w:szCs w:val="16"/>
                <w:lang w:val="es-MX"/>
              </w:rPr>
              <w:t>Nicolai</w:t>
            </w:r>
            <w:proofErr w:type="spellEnd"/>
            <w:r w:rsidRPr="00565FCC">
              <w:rPr>
                <w:rFonts w:ascii="Helvetica" w:hAnsi="Helvetica"/>
                <w:sz w:val="16"/>
                <w:szCs w:val="16"/>
                <w:lang w:val="es-MX"/>
              </w:rPr>
              <w:t xml:space="preserve"> </w:t>
            </w:r>
            <w:proofErr w:type="spellStart"/>
            <w:r w:rsidRPr="00565FCC">
              <w:rPr>
                <w:rFonts w:ascii="Helvetica" w:hAnsi="Helvetica"/>
                <w:sz w:val="16"/>
                <w:szCs w:val="16"/>
                <w:lang w:val="es-MX"/>
              </w:rPr>
              <w:t>Grube</w:t>
            </w:r>
            <w:proofErr w:type="spellEnd"/>
            <w:r w:rsidRPr="00565FCC">
              <w:rPr>
                <w:rFonts w:ascii="Helvetica" w:hAnsi="Helvetica"/>
                <w:sz w:val="16"/>
                <w:szCs w:val="16"/>
                <w:lang w:val="es-MX"/>
              </w:rPr>
              <w:t xml:space="preserve">. </w:t>
            </w:r>
            <w:r w:rsidRPr="00565FCC">
              <w:rPr>
                <w:rFonts w:ascii="Helvetica" w:hAnsi="Helvetica"/>
                <w:i/>
                <w:sz w:val="16"/>
                <w:szCs w:val="16"/>
                <w:lang w:val="es-MX"/>
              </w:rPr>
              <w:t>Crónica de los reyes y reinas mayas</w:t>
            </w:r>
            <w:r w:rsidRPr="00565FCC">
              <w:rPr>
                <w:rFonts w:ascii="Helvetica" w:hAnsi="Helvetica"/>
                <w:sz w:val="16"/>
                <w:szCs w:val="16"/>
                <w:lang w:val="es-MX"/>
              </w:rPr>
              <w:t>. México, Editorial Planeta, 2002.</w:t>
            </w:r>
          </w:p>
          <w:p w:rsidR="00903156" w:rsidRPr="00566292" w:rsidRDefault="00903156" w:rsidP="00903156">
            <w:pPr>
              <w:ind w:left="709" w:hanging="709"/>
              <w:rPr>
                <w:sz w:val="16"/>
                <w:szCs w:val="16"/>
                <w:lang w:val="es-MX"/>
              </w:rPr>
            </w:pPr>
            <w:r w:rsidRPr="00566292">
              <w:rPr>
                <w:sz w:val="16"/>
                <w:szCs w:val="16"/>
                <w:lang w:val="es-MX"/>
              </w:rPr>
              <w:t xml:space="preserve">MARTÍNEZ MARIN, Carlos y Alfredo López </w:t>
            </w:r>
            <w:proofErr w:type="spellStart"/>
            <w:r w:rsidRPr="00566292">
              <w:rPr>
                <w:sz w:val="16"/>
                <w:szCs w:val="16"/>
                <w:lang w:val="es-MX"/>
              </w:rPr>
              <w:t>Autin</w:t>
            </w:r>
            <w:proofErr w:type="spellEnd"/>
            <w:r w:rsidRPr="00566292">
              <w:rPr>
                <w:sz w:val="16"/>
                <w:szCs w:val="16"/>
                <w:lang w:val="es-MX"/>
              </w:rPr>
              <w:t xml:space="preserve">. </w:t>
            </w:r>
            <w:proofErr w:type="spellStart"/>
            <w:r w:rsidRPr="00566292">
              <w:rPr>
                <w:i/>
                <w:sz w:val="16"/>
                <w:szCs w:val="16"/>
                <w:lang w:val="es-MX"/>
              </w:rPr>
              <w:t>Teotihuacan</w:t>
            </w:r>
            <w:proofErr w:type="spellEnd"/>
            <w:r w:rsidRPr="00566292">
              <w:rPr>
                <w:sz w:val="16"/>
                <w:szCs w:val="16"/>
                <w:lang w:val="es-MX"/>
              </w:rPr>
              <w:t xml:space="preserve">. </w:t>
            </w:r>
          </w:p>
          <w:p w:rsidR="00903156" w:rsidRPr="00566292" w:rsidRDefault="00903156" w:rsidP="00903156">
            <w:pPr>
              <w:ind w:left="709" w:hanging="709"/>
              <w:rPr>
                <w:sz w:val="16"/>
                <w:szCs w:val="16"/>
                <w:lang w:val="es-MX"/>
              </w:rPr>
            </w:pPr>
            <w:r w:rsidRPr="00566292">
              <w:rPr>
                <w:sz w:val="16"/>
                <w:szCs w:val="16"/>
                <w:lang w:val="es-MX"/>
              </w:rPr>
              <w:t>MILLER, Mary</w:t>
            </w:r>
            <w:r w:rsidRPr="00566292">
              <w:rPr>
                <w:i/>
                <w:sz w:val="16"/>
                <w:szCs w:val="16"/>
                <w:lang w:val="es-MX"/>
              </w:rPr>
              <w:t>. Arte y arquitectura maya</w:t>
            </w:r>
            <w:r w:rsidRPr="00566292">
              <w:rPr>
                <w:sz w:val="16"/>
                <w:szCs w:val="16"/>
                <w:lang w:val="es-MX"/>
              </w:rPr>
              <w:t>. México, FCE, 2009.</w:t>
            </w:r>
          </w:p>
          <w:p w:rsidR="00903156" w:rsidRPr="00566292" w:rsidRDefault="00903156" w:rsidP="00903156">
            <w:pPr>
              <w:ind w:left="709" w:hanging="709"/>
              <w:rPr>
                <w:sz w:val="16"/>
                <w:szCs w:val="16"/>
                <w:lang w:val="es-MX"/>
              </w:rPr>
            </w:pPr>
            <w:r w:rsidRPr="00566292">
              <w:rPr>
                <w:sz w:val="16"/>
                <w:szCs w:val="16"/>
                <w:lang w:val="es-MX"/>
              </w:rPr>
              <w:t xml:space="preserve">MILLER, Mary. </w:t>
            </w:r>
            <w:r w:rsidRPr="00566292">
              <w:rPr>
                <w:i/>
                <w:sz w:val="16"/>
                <w:szCs w:val="16"/>
                <w:lang w:val="es-MX"/>
              </w:rPr>
              <w:t>El arte de Mesoamérica: de los olmecas a los aztecas</w:t>
            </w:r>
            <w:r w:rsidRPr="00566292">
              <w:rPr>
                <w:sz w:val="16"/>
                <w:szCs w:val="16"/>
                <w:lang w:val="es-MX"/>
              </w:rPr>
              <w:t>. Barcelona, Destino, 1999.</w:t>
            </w:r>
          </w:p>
          <w:p w:rsidR="00903156" w:rsidRPr="00566292" w:rsidRDefault="00903156" w:rsidP="00903156">
            <w:pPr>
              <w:pStyle w:val="BIBLIOG"/>
              <w:rPr>
                <w:rFonts w:ascii="Helvetica" w:hAnsi="Helvetica"/>
                <w:sz w:val="16"/>
                <w:szCs w:val="16"/>
                <w:lang w:val="en-US"/>
              </w:rPr>
            </w:pPr>
            <w:r w:rsidRPr="00565FCC">
              <w:rPr>
                <w:rFonts w:ascii="Helvetica" w:hAnsi="Helvetica"/>
                <w:sz w:val="16"/>
                <w:szCs w:val="16"/>
                <w:lang w:val="es-ES"/>
              </w:rPr>
              <w:t xml:space="preserve">NICHOLSON, H.B. y </w:t>
            </w:r>
            <w:proofErr w:type="spellStart"/>
            <w:r w:rsidRPr="00565FCC">
              <w:rPr>
                <w:rFonts w:ascii="Helvetica" w:hAnsi="Helvetica"/>
                <w:sz w:val="16"/>
                <w:szCs w:val="16"/>
                <w:lang w:val="es-ES"/>
              </w:rPr>
              <w:t>Eloise</w:t>
            </w:r>
            <w:proofErr w:type="spellEnd"/>
            <w:r w:rsidRPr="00565FCC">
              <w:rPr>
                <w:rFonts w:ascii="Helvetica" w:hAnsi="Helvetica"/>
                <w:sz w:val="16"/>
                <w:szCs w:val="16"/>
                <w:lang w:val="es-ES"/>
              </w:rPr>
              <w:t xml:space="preserve"> Quiñones </w:t>
            </w:r>
            <w:proofErr w:type="spellStart"/>
            <w:r w:rsidRPr="00565FCC">
              <w:rPr>
                <w:rFonts w:ascii="Helvetica" w:hAnsi="Helvetica"/>
                <w:sz w:val="16"/>
                <w:szCs w:val="16"/>
                <w:lang w:val="es-ES"/>
              </w:rPr>
              <w:t>Keber</w:t>
            </w:r>
            <w:proofErr w:type="spellEnd"/>
            <w:r w:rsidRPr="00565FCC">
              <w:rPr>
                <w:rFonts w:ascii="Helvetica" w:hAnsi="Helvetica"/>
                <w:sz w:val="16"/>
                <w:szCs w:val="16"/>
                <w:lang w:val="es-ES"/>
              </w:rPr>
              <w:t xml:space="preserve">, eds.: </w:t>
            </w:r>
            <w:r w:rsidRPr="00565FCC">
              <w:rPr>
                <w:rFonts w:ascii="Helvetica" w:hAnsi="Helvetica"/>
                <w:i/>
                <w:sz w:val="16"/>
                <w:szCs w:val="16"/>
                <w:lang w:val="es-ES"/>
              </w:rPr>
              <w:t xml:space="preserve">Mixteca-Puebla. </w:t>
            </w:r>
            <w:r w:rsidRPr="00566292">
              <w:rPr>
                <w:rFonts w:ascii="Helvetica" w:hAnsi="Helvetica"/>
                <w:sz w:val="16"/>
                <w:szCs w:val="16"/>
                <w:lang w:val="en-US"/>
              </w:rPr>
              <w:t xml:space="preserve">Culver City, California, </w:t>
            </w:r>
            <w:proofErr w:type="spellStart"/>
            <w:r w:rsidRPr="00566292">
              <w:rPr>
                <w:rFonts w:ascii="Helvetica" w:hAnsi="Helvetica"/>
                <w:sz w:val="16"/>
                <w:szCs w:val="16"/>
                <w:lang w:val="en-US"/>
              </w:rPr>
              <w:t>Labyrinthos</w:t>
            </w:r>
            <w:proofErr w:type="spellEnd"/>
            <w:r w:rsidRPr="00566292">
              <w:rPr>
                <w:rFonts w:ascii="Helvetica" w:hAnsi="Helvetica"/>
                <w:sz w:val="16"/>
                <w:szCs w:val="16"/>
                <w:lang w:val="en-US"/>
              </w:rPr>
              <w:t>, 1994.</w:t>
            </w:r>
          </w:p>
          <w:p w:rsidR="00903156" w:rsidRPr="00565FCC" w:rsidRDefault="00903156" w:rsidP="00903156">
            <w:pPr>
              <w:ind w:left="709" w:hanging="709"/>
              <w:rPr>
                <w:sz w:val="16"/>
                <w:szCs w:val="16"/>
              </w:rPr>
            </w:pPr>
            <w:r w:rsidRPr="00565FCC">
              <w:rPr>
                <w:sz w:val="16"/>
                <w:szCs w:val="16"/>
              </w:rPr>
              <w:t xml:space="preserve">PASTORY, Esther. </w:t>
            </w:r>
            <w:r w:rsidRPr="00566292">
              <w:rPr>
                <w:sz w:val="16"/>
                <w:szCs w:val="16"/>
                <w:lang w:val="es-MX"/>
              </w:rPr>
              <w:t xml:space="preserve">“El arte”, en </w:t>
            </w:r>
            <w:r w:rsidRPr="00566292">
              <w:rPr>
                <w:i/>
                <w:sz w:val="16"/>
                <w:szCs w:val="16"/>
                <w:lang w:val="es-MX"/>
              </w:rPr>
              <w:t>El México Antiguo</w:t>
            </w:r>
            <w:r w:rsidRPr="00566292">
              <w:rPr>
                <w:sz w:val="16"/>
                <w:szCs w:val="16"/>
                <w:lang w:val="es-MX"/>
              </w:rPr>
              <w:t xml:space="preserve">, V. 3. Linda Manzanilla y Leonardo López Luján </w:t>
            </w:r>
            <w:proofErr w:type="spellStart"/>
            <w:r w:rsidRPr="00566292">
              <w:rPr>
                <w:sz w:val="16"/>
                <w:szCs w:val="16"/>
                <w:lang w:val="es-MX"/>
              </w:rPr>
              <w:t>coords</w:t>
            </w:r>
            <w:proofErr w:type="spellEnd"/>
            <w:r w:rsidRPr="00566292">
              <w:rPr>
                <w:sz w:val="16"/>
                <w:szCs w:val="16"/>
                <w:lang w:val="es-MX"/>
              </w:rPr>
              <w:t xml:space="preserve">. </w:t>
            </w:r>
            <w:r w:rsidRPr="00565FCC">
              <w:rPr>
                <w:sz w:val="16"/>
                <w:szCs w:val="16"/>
              </w:rPr>
              <w:t xml:space="preserve">México, INAH-UNAM-Ed. </w:t>
            </w:r>
            <w:proofErr w:type="spellStart"/>
            <w:r w:rsidRPr="00565FCC">
              <w:rPr>
                <w:sz w:val="16"/>
                <w:szCs w:val="16"/>
              </w:rPr>
              <w:t>Porrúa</w:t>
            </w:r>
            <w:proofErr w:type="spellEnd"/>
            <w:r w:rsidRPr="00565FCC">
              <w:rPr>
                <w:sz w:val="16"/>
                <w:szCs w:val="16"/>
              </w:rPr>
              <w:t>, 1995, pp. 459-513.</w:t>
            </w:r>
          </w:p>
          <w:p w:rsidR="00903156" w:rsidRPr="00565FCC" w:rsidRDefault="00903156" w:rsidP="00903156">
            <w:pPr>
              <w:ind w:left="709" w:hanging="709"/>
              <w:rPr>
                <w:sz w:val="16"/>
                <w:szCs w:val="16"/>
              </w:rPr>
            </w:pPr>
            <w:r w:rsidRPr="00565FCC">
              <w:rPr>
                <w:sz w:val="16"/>
                <w:szCs w:val="16"/>
              </w:rPr>
              <w:t xml:space="preserve">PASZTORY, Esther. </w:t>
            </w:r>
            <w:r w:rsidRPr="00565FCC">
              <w:rPr>
                <w:i/>
                <w:sz w:val="16"/>
                <w:szCs w:val="16"/>
              </w:rPr>
              <w:t>Aztec Art</w:t>
            </w:r>
            <w:r w:rsidRPr="00565FCC">
              <w:rPr>
                <w:sz w:val="16"/>
                <w:szCs w:val="16"/>
              </w:rPr>
              <w:t>, New York, Harvey N. Abrams Publishers, 1983.</w:t>
            </w:r>
          </w:p>
          <w:p w:rsidR="00903156" w:rsidRPr="00565FCC" w:rsidRDefault="00903156" w:rsidP="00903156">
            <w:pPr>
              <w:ind w:left="709" w:hanging="709"/>
              <w:rPr>
                <w:sz w:val="16"/>
                <w:szCs w:val="16"/>
              </w:rPr>
            </w:pPr>
            <w:r w:rsidRPr="00565FCC">
              <w:rPr>
                <w:sz w:val="16"/>
                <w:szCs w:val="16"/>
              </w:rPr>
              <w:t xml:space="preserve">ROBERTSON, Donald. </w:t>
            </w:r>
            <w:r w:rsidRPr="00565FCC">
              <w:rPr>
                <w:i/>
                <w:sz w:val="16"/>
                <w:szCs w:val="16"/>
              </w:rPr>
              <w:t>Mexican Manuscript Painting of the Early Colonial Period</w:t>
            </w:r>
            <w:r w:rsidRPr="00565FCC">
              <w:rPr>
                <w:sz w:val="16"/>
                <w:szCs w:val="16"/>
              </w:rPr>
              <w:t>, New Haven, Yale University Press, 1959.</w:t>
            </w:r>
          </w:p>
          <w:p w:rsidR="00903156" w:rsidRPr="00566292" w:rsidRDefault="00903156" w:rsidP="00903156">
            <w:pPr>
              <w:ind w:left="709" w:hanging="709"/>
              <w:rPr>
                <w:sz w:val="16"/>
                <w:szCs w:val="16"/>
                <w:lang w:val="es-MX"/>
              </w:rPr>
            </w:pPr>
            <w:r w:rsidRPr="00565FCC">
              <w:rPr>
                <w:sz w:val="16"/>
                <w:szCs w:val="16"/>
              </w:rPr>
              <w:t xml:space="preserve">------ “The Style of The Borgia Group of Mexican Pre-conquest Manuscripts”. </w:t>
            </w:r>
            <w:r w:rsidRPr="00565FCC">
              <w:rPr>
                <w:i/>
                <w:sz w:val="16"/>
                <w:szCs w:val="16"/>
              </w:rPr>
              <w:t>Acts of the Twentieth International Congress of History of Art.</w:t>
            </w:r>
            <w:r w:rsidRPr="00565FCC">
              <w:rPr>
                <w:sz w:val="16"/>
                <w:szCs w:val="16"/>
              </w:rPr>
              <w:t xml:space="preserve"> V. III. </w:t>
            </w:r>
            <w:r w:rsidRPr="00566292">
              <w:rPr>
                <w:sz w:val="16"/>
                <w:szCs w:val="16"/>
                <w:lang w:val="es-MX"/>
              </w:rPr>
              <w:t xml:space="preserve">New Jersey, Princeton </w:t>
            </w:r>
            <w:proofErr w:type="spellStart"/>
            <w:r w:rsidRPr="00566292">
              <w:rPr>
                <w:sz w:val="16"/>
                <w:szCs w:val="16"/>
                <w:lang w:val="es-MX"/>
              </w:rPr>
              <w:t>University</w:t>
            </w:r>
            <w:proofErr w:type="spellEnd"/>
            <w:r w:rsidRPr="00566292">
              <w:rPr>
                <w:sz w:val="16"/>
                <w:szCs w:val="16"/>
                <w:lang w:val="es-MX"/>
              </w:rPr>
              <w:t xml:space="preserve"> </w:t>
            </w:r>
            <w:proofErr w:type="spellStart"/>
            <w:r w:rsidRPr="00566292">
              <w:rPr>
                <w:sz w:val="16"/>
                <w:szCs w:val="16"/>
                <w:lang w:val="es-MX"/>
              </w:rPr>
              <w:t>Press</w:t>
            </w:r>
            <w:proofErr w:type="spellEnd"/>
            <w:r w:rsidRPr="00566292">
              <w:rPr>
                <w:sz w:val="16"/>
                <w:szCs w:val="16"/>
                <w:lang w:val="es-MX"/>
              </w:rPr>
              <w:t>, 1963. pp. 148-164.</w:t>
            </w:r>
          </w:p>
          <w:p w:rsidR="00903156" w:rsidRPr="00566292" w:rsidRDefault="00903156" w:rsidP="00903156">
            <w:pPr>
              <w:ind w:left="709" w:hanging="709"/>
              <w:rPr>
                <w:sz w:val="16"/>
                <w:szCs w:val="16"/>
                <w:lang w:val="es-MX"/>
              </w:rPr>
            </w:pPr>
            <w:r w:rsidRPr="00566292">
              <w:rPr>
                <w:sz w:val="16"/>
                <w:szCs w:val="16"/>
                <w:lang w:val="es-MX"/>
              </w:rPr>
              <w:t xml:space="preserve">TOSCANO, Salvador: </w:t>
            </w:r>
            <w:r w:rsidRPr="00566292">
              <w:rPr>
                <w:i/>
                <w:sz w:val="16"/>
                <w:szCs w:val="16"/>
                <w:lang w:val="es-MX"/>
              </w:rPr>
              <w:t>Arte precolombino de México y Centroamérica</w:t>
            </w:r>
            <w:r w:rsidRPr="00566292">
              <w:rPr>
                <w:sz w:val="16"/>
                <w:szCs w:val="16"/>
                <w:lang w:val="es-MX"/>
              </w:rPr>
              <w:t>, 2ª ed., México, IIE, UNAM, 1952.</w:t>
            </w:r>
          </w:p>
          <w:p w:rsidR="00903156" w:rsidRPr="00566292" w:rsidRDefault="00903156" w:rsidP="00903156">
            <w:pPr>
              <w:ind w:left="709" w:hanging="709"/>
              <w:rPr>
                <w:sz w:val="16"/>
                <w:szCs w:val="16"/>
                <w:lang w:val="es-MX"/>
              </w:rPr>
            </w:pPr>
            <w:r w:rsidRPr="00566292">
              <w:rPr>
                <w:sz w:val="16"/>
                <w:szCs w:val="16"/>
                <w:lang w:val="es-MX"/>
              </w:rPr>
              <w:t>WINTER, Marcus. (</w:t>
            </w:r>
            <w:proofErr w:type="gramStart"/>
            <w:r w:rsidRPr="00566292">
              <w:rPr>
                <w:sz w:val="16"/>
                <w:szCs w:val="16"/>
                <w:lang w:val="es-MX"/>
              </w:rPr>
              <w:t>coord</w:t>
            </w:r>
            <w:proofErr w:type="gramEnd"/>
            <w:r w:rsidRPr="00566292">
              <w:rPr>
                <w:sz w:val="16"/>
                <w:szCs w:val="16"/>
                <w:lang w:val="es-MX"/>
              </w:rPr>
              <w:t xml:space="preserve">.) </w:t>
            </w:r>
            <w:r w:rsidRPr="00566292">
              <w:rPr>
                <w:i/>
                <w:sz w:val="16"/>
                <w:szCs w:val="16"/>
                <w:lang w:val="es-MX"/>
              </w:rPr>
              <w:t xml:space="preserve">Monte </w:t>
            </w:r>
            <w:proofErr w:type="spellStart"/>
            <w:r w:rsidRPr="00566292">
              <w:rPr>
                <w:i/>
                <w:sz w:val="16"/>
                <w:szCs w:val="16"/>
                <w:lang w:val="es-MX"/>
              </w:rPr>
              <w:t>Albán</w:t>
            </w:r>
            <w:proofErr w:type="spellEnd"/>
            <w:r w:rsidRPr="00566292">
              <w:rPr>
                <w:i/>
                <w:sz w:val="16"/>
                <w:szCs w:val="16"/>
                <w:lang w:val="es-MX"/>
              </w:rPr>
              <w:t>: Estudios Recientes</w:t>
            </w:r>
            <w:r w:rsidRPr="00566292">
              <w:rPr>
                <w:sz w:val="16"/>
                <w:szCs w:val="16"/>
                <w:lang w:val="es-MX"/>
              </w:rPr>
              <w:t>. Oaxaca, Proveedora Gráfica de Oaxaca-INAH, 1994.</w:t>
            </w:r>
          </w:p>
          <w:p w:rsidR="00A36F78" w:rsidRPr="00566292" w:rsidRDefault="00A36F78" w:rsidP="00903156">
            <w:pPr>
              <w:ind w:left="709" w:hanging="709"/>
              <w:rPr>
                <w:sz w:val="16"/>
                <w:szCs w:val="16"/>
                <w:lang w:val="es-MX"/>
              </w:rPr>
            </w:pPr>
            <w:r w:rsidRPr="00566292">
              <w:rPr>
                <w:sz w:val="16"/>
                <w:szCs w:val="16"/>
                <w:lang w:val="es-MX"/>
              </w:rPr>
              <w:t xml:space="preserve">WESTHEIM, Paul. </w:t>
            </w:r>
            <w:r w:rsidRPr="00566292">
              <w:rPr>
                <w:i/>
                <w:sz w:val="16"/>
                <w:szCs w:val="16"/>
                <w:lang w:val="es-MX"/>
              </w:rPr>
              <w:t>Arte antiguo de México</w:t>
            </w:r>
            <w:r w:rsidRPr="00566292">
              <w:rPr>
                <w:sz w:val="16"/>
                <w:szCs w:val="16"/>
                <w:lang w:val="es-MX"/>
              </w:rPr>
              <w:t xml:space="preserve">. México, Ediciones Era, 170 [1a ed.  </w:t>
            </w:r>
            <w:proofErr w:type="gramStart"/>
            <w:r w:rsidRPr="00566292">
              <w:rPr>
                <w:sz w:val="16"/>
                <w:szCs w:val="16"/>
                <w:lang w:val="es-MX"/>
              </w:rPr>
              <w:t>revisada</w:t>
            </w:r>
            <w:proofErr w:type="gramEnd"/>
            <w:r w:rsidRPr="00566292">
              <w:rPr>
                <w:sz w:val="16"/>
                <w:szCs w:val="16"/>
                <w:lang w:val="es-MX"/>
              </w:rPr>
              <w:t>].</w:t>
            </w:r>
          </w:p>
          <w:p w:rsidR="00A36F78" w:rsidRPr="00566292" w:rsidRDefault="00A36F78" w:rsidP="00903156">
            <w:pPr>
              <w:ind w:left="709" w:hanging="709"/>
              <w:rPr>
                <w:sz w:val="16"/>
                <w:szCs w:val="16"/>
                <w:lang w:val="es-MX"/>
              </w:rPr>
            </w:pPr>
            <w:r w:rsidRPr="00566292">
              <w:rPr>
                <w:sz w:val="16"/>
                <w:szCs w:val="16"/>
                <w:lang w:val="es-MX"/>
              </w:rPr>
              <w:t>WINTER, Marcus. (</w:t>
            </w:r>
            <w:proofErr w:type="gramStart"/>
            <w:r w:rsidRPr="00566292">
              <w:rPr>
                <w:sz w:val="16"/>
                <w:szCs w:val="16"/>
                <w:lang w:val="es-MX"/>
              </w:rPr>
              <w:t>coord</w:t>
            </w:r>
            <w:proofErr w:type="gramEnd"/>
            <w:r w:rsidRPr="00566292">
              <w:rPr>
                <w:sz w:val="16"/>
                <w:szCs w:val="16"/>
                <w:lang w:val="es-MX"/>
              </w:rPr>
              <w:t xml:space="preserve">.) </w:t>
            </w:r>
            <w:r w:rsidRPr="00566292">
              <w:rPr>
                <w:i/>
                <w:sz w:val="16"/>
                <w:szCs w:val="16"/>
                <w:lang w:val="es-MX"/>
              </w:rPr>
              <w:t xml:space="preserve">Monte </w:t>
            </w:r>
            <w:proofErr w:type="spellStart"/>
            <w:r w:rsidRPr="00566292">
              <w:rPr>
                <w:i/>
                <w:sz w:val="16"/>
                <w:szCs w:val="16"/>
                <w:lang w:val="es-MX"/>
              </w:rPr>
              <w:t>Albán</w:t>
            </w:r>
            <w:proofErr w:type="spellEnd"/>
            <w:r w:rsidRPr="00566292">
              <w:rPr>
                <w:i/>
                <w:sz w:val="16"/>
                <w:szCs w:val="16"/>
                <w:lang w:val="es-MX"/>
              </w:rPr>
              <w:t>: Estudios Recientes</w:t>
            </w:r>
            <w:r w:rsidRPr="00566292">
              <w:rPr>
                <w:sz w:val="16"/>
                <w:szCs w:val="16"/>
                <w:lang w:val="es-MX"/>
              </w:rPr>
              <w:t>. Oaxaca, Proveedora Gráfica de Oaxaca-INAH, 1994.</w:t>
            </w:r>
          </w:p>
          <w:p w:rsidR="00903156" w:rsidRPr="00566292" w:rsidRDefault="00903156" w:rsidP="00903156">
            <w:pPr>
              <w:ind w:left="709" w:hanging="709"/>
              <w:rPr>
                <w:sz w:val="16"/>
                <w:szCs w:val="16"/>
                <w:lang w:val="es-MX"/>
              </w:rPr>
            </w:pPr>
            <w:r w:rsidRPr="00566292">
              <w:rPr>
                <w:sz w:val="16"/>
                <w:szCs w:val="16"/>
                <w:lang w:val="es-MX"/>
              </w:rPr>
              <w:t xml:space="preserve">WINNING, </w:t>
            </w:r>
            <w:proofErr w:type="spellStart"/>
            <w:r w:rsidRPr="00566292">
              <w:rPr>
                <w:sz w:val="16"/>
                <w:szCs w:val="16"/>
                <w:lang w:val="es-MX"/>
              </w:rPr>
              <w:t>Hasso</w:t>
            </w:r>
            <w:proofErr w:type="spellEnd"/>
            <w:r w:rsidRPr="00566292">
              <w:rPr>
                <w:sz w:val="16"/>
                <w:szCs w:val="16"/>
                <w:lang w:val="es-MX"/>
              </w:rPr>
              <w:t xml:space="preserve"> von. </w:t>
            </w:r>
            <w:r w:rsidRPr="00566292">
              <w:rPr>
                <w:i/>
                <w:sz w:val="16"/>
                <w:szCs w:val="16"/>
                <w:lang w:val="es-MX"/>
              </w:rPr>
              <w:t>El arte prehispánico del Occidente de México</w:t>
            </w:r>
            <w:r w:rsidRPr="00566292">
              <w:rPr>
                <w:sz w:val="16"/>
                <w:szCs w:val="16"/>
                <w:lang w:val="es-MX"/>
              </w:rPr>
              <w:t xml:space="preserve">. Phil C. </w:t>
            </w:r>
            <w:proofErr w:type="spellStart"/>
            <w:r w:rsidRPr="00566292">
              <w:rPr>
                <w:sz w:val="16"/>
                <w:szCs w:val="16"/>
                <w:lang w:val="es-MX"/>
              </w:rPr>
              <w:t>Weingland</w:t>
            </w:r>
            <w:proofErr w:type="spellEnd"/>
            <w:r w:rsidRPr="00566292">
              <w:rPr>
                <w:sz w:val="16"/>
                <w:szCs w:val="16"/>
                <w:lang w:val="es-MX"/>
              </w:rPr>
              <w:t xml:space="preserve"> y Eduardo Williams (eds.). Zamora, </w:t>
            </w:r>
            <w:proofErr w:type="spellStart"/>
            <w:r w:rsidRPr="00566292">
              <w:rPr>
                <w:sz w:val="16"/>
                <w:szCs w:val="16"/>
                <w:lang w:val="es-MX"/>
              </w:rPr>
              <w:t>Mich</w:t>
            </w:r>
            <w:proofErr w:type="spellEnd"/>
            <w:r w:rsidRPr="00566292">
              <w:rPr>
                <w:sz w:val="16"/>
                <w:szCs w:val="16"/>
                <w:lang w:val="es-MX"/>
              </w:rPr>
              <w:t xml:space="preserve">/Guadalajara, </w:t>
            </w:r>
            <w:proofErr w:type="spellStart"/>
            <w:r w:rsidRPr="00566292">
              <w:rPr>
                <w:sz w:val="16"/>
                <w:szCs w:val="16"/>
                <w:lang w:val="es-MX"/>
              </w:rPr>
              <w:t>Colmich</w:t>
            </w:r>
            <w:proofErr w:type="spellEnd"/>
            <w:r w:rsidRPr="00566292">
              <w:rPr>
                <w:sz w:val="16"/>
                <w:szCs w:val="16"/>
                <w:lang w:val="es-MX"/>
              </w:rPr>
              <w:t xml:space="preserve">/Sec. </w:t>
            </w:r>
            <w:proofErr w:type="gramStart"/>
            <w:r w:rsidRPr="00566292">
              <w:rPr>
                <w:sz w:val="16"/>
                <w:szCs w:val="16"/>
                <w:lang w:val="es-MX"/>
              </w:rPr>
              <w:t>de</w:t>
            </w:r>
            <w:proofErr w:type="gramEnd"/>
            <w:r w:rsidRPr="00566292">
              <w:rPr>
                <w:sz w:val="16"/>
                <w:szCs w:val="16"/>
                <w:lang w:val="es-MX"/>
              </w:rPr>
              <w:t xml:space="preserve"> Cultura del Edo. </w:t>
            </w:r>
            <w:proofErr w:type="gramStart"/>
            <w:r w:rsidRPr="00566292">
              <w:rPr>
                <w:sz w:val="16"/>
                <w:szCs w:val="16"/>
                <w:lang w:val="es-MX"/>
              </w:rPr>
              <w:t>de</w:t>
            </w:r>
            <w:proofErr w:type="gramEnd"/>
            <w:r w:rsidRPr="00566292">
              <w:rPr>
                <w:sz w:val="16"/>
                <w:szCs w:val="16"/>
                <w:lang w:val="es-MX"/>
              </w:rPr>
              <w:t xml:space="preserve"> Jalisco, 1996.</w:t>
            </w:r>
          </w:p>
          <w:p w:rsidR="00E74B04" w:rsidRPr="00566292" w:rsidRDefault="00E74B04" w:rsidP="00A651C6">
            <w:pPr>
              <w:autoSpaceDE w:val="0"/>
              <w:autoSpaceDN w:val="0"/>
              <w:adjustRightInd w:val="0"/>
              <w:rPr>
                <w:iCs/>
                <w:sz w:val="16"/>
                <w:szCs w:val="16"/>
                <w:lang w:val="es-MX"/>
              </w:rPr>
            </w:pPr>
          </w:p>
        </w:tc>
      </w:tr>
      <w:tr w:rsidR="00E74B04" w:rsidRPr="00565FCC" w:rsidTr="00E74B04">
        <w:trPr>
          <w:trHeight w:val="546"/>
          <w:jc w:val="center"/>
        </w:trPr>
        <w:tc>
          <w:tcPr>
            <w:tcW w:w="8640" w:type="dxa"/>
            <w:gridSpan w:val="2"/>
          </w:tcPr>
          <w:p w:rsidR="00E74B04" w:rsidRPr="00565FCC" w:rsidRDefault="00E74B04" w:rsidP="00E74B04">
            <w:pPr>
              <w:rPr>
                <w:rFonts w:cs="Arial"/>
                <w:b/>
                <w:sz w:val="20"/>
              </w:rPr>
            </w:pPr>
            <w:proofErr w:type="spellStart"/>
            <w:r w:rsidRPr="00565FCC">
              <w:rPr>
                <w:rFonts w:cs="Arial"/>
                <w:b/>
                <w:sz w:val="20"/>
              </w:rPr>
              <w:t>Bibliografía</w:t>
            </w:r>
            <w:proofErr w:type="spellEnd"/>
            <w:r w:rsidRPr="00565FCC">
              <w:rPr>
                <w:rFonts w:cs="Arial"/>
                <w:b/>
                <w:sz w:val="20"/>
              </w:rPr>
              <w:t xml:space="preserve"> </w:t>
            </w:r>
            <w:proofErr w:type="spellStart"/>
            <w:r w:rsidRPr="00565FCC">
              <w:rPr>
                <w:rFonts w:cs="Arial"/>
                <w:b/>
                <w:sz w:val="20"/>
              </w:rPr>
              <w:t>complementaria</w:t>
            </w:r>
            <w:proofErr w:type="spellEnd"/>
            <w:r w:rsidRPr="00565FCC">
              <w:rPr>
                <w:rFonts w:cs="Arial"/>
                <w:b/>
                <w:sz w:val="20"/>
              </w:rPr>
              <w:t>:</w:t>
            </w:r>
          </w:p>
          <w:p w:rsidR="00903156" w:rsidRPr="00565FCC" w:rsidRDefault="00903156" w:rsidP="00903156">
            <w:pPr>
              <w:pStyle w:val="BIBLIOG"/>
              <w:rPr>
                <w:rFonts w:ascii="Helvetica" w:hAnsi="Helvetica"/>
                <w:sz w:val="16"/>
                <w:szCs w:val="16"/>
                <w:lang w:val="en-US"/>
              </w:rPr>
            </w:pPr>
            <w:r w:rsidRPr="00565FCC">
              <w:rPr>
                <w:rFonts w:ascii="Helvetica" w:hAnsi="Helvetica"/>
                <w:sz w:val="16"/>
                <w:szCs w:val="16"/>
                <w:lang w:val="en-US"/>
              </w:rPr>
              <w:t>BOONE, Elizabeth y Michael E. Smith, “</w:t>
            </w:r>
            <w:proofErr w:type="spellStart"/>
            <w:r w:rsidRPr="00565FCC">
              <w:rPr>
                <w:rFonts w:ascii="Helvetica" w:hAnsi="Helvetica"/>
                <w:sz w:val="16"/>
                <w:szCs w:val="16"/>
                <w:lang w:val="en-US"/>
              </w:rPr>
              <w:t>Posclassic</w:t>
            </w:r>
            <w:proofErr w:type="spellEnd"/>
            <w:r w:rsidRPr="00565FCC">
              <w:rPr>
                <w:rFonts w:ascii="Helvetica" w:hAnsi="Helvetica"/>
                <w:sz w:val="16"/>
                <w:szCs w:val="16"/>
                <w:lang w:val="en-US"/>
              </w:rPr>
              <w:t xml:space="preserve"> </w:t>
            </w:r>
            <w:proofErr w:type="spellStart"/>
            <w:r w:rsidRPr="00565FCC">
              <w:rPr>
                <w:rFonts w:ascii="Helvetica" w:hAnsi="Helvetica"/>
                <w:sz w:val="16"/>
                <w:szCs w:val="16"/>
                <w:lang w:val="en-US"/>
              </w:rPr>
              <w:t>Internacional</w:t>
            </w:r>
            <w:proofErr w:type="spellEnd"/>
            <w:r w:rsidRPr="00565FCC">
              <w:rPr>
                <w:rFonts w:ascii="Helvetica" w:hAnsi="Helvetica"/>
                <w:sz w:val="16"/>
                <w:szCs w:val="16"/>
                <w:lang w:val="en-US"/>
              </w:rPr>
              <w:t xml:space="preserve"> Styles and Symbol Set”, en Boone y </w:t>
            </w:r>
            <w:proofErr w:type="spellStart"/>
            <w:r w:rsidRPr="00565FCC">
              <w:rPr>
                <w:rFonts w:ascii="Helvetica" w:hAnsi="Helvetica"/>
                <w:sz w:val="16"/>
                <w:szCs w:val="16"/>
                <w:lang w:val="en-US"/>
              </w:rPr>
              <w:t>Smtih</w:t>
            </w:r>
            <w:proofErr w:type="spellEnd"/>
            <w:r w:rsidRPr="00565FCC">
              <w:rPr>
                <w:rFonts w:ascii="Helvetica" w:hAnsi="Helvetica"/>
                <w:sz w:val="16"/>
                <w:szCs w:val="16"/>
                <w:lang w:val="en-US"/>
              </w:rPr>
              <w:t xml:space="preserve"> eds. </w:t>
            </w:r>
            <w:r w:rsidRPr="00565FCC">
              <w:rPr>
                <w:rFonts w:ascii="Helvetica" w:hAnsi="Helvetica"/>
                <w:i/>
                <w:sz w:val="16"/>
                <w:szCs w:val="16"/>
                <w:lang w:val="en-US"/>
              </w:rPr>
              <w:t xml:space="preserve">The </w:t>
            </w:r>
            <w:proofErr w:type="spellStart"/>
            <w:r w:rsidRPr="00565FCC">
              <w:rPr>
                <w:rFonts w:ascii="Helvetica" w:hAnsi="Helvetica"/>
                <w:i/>
                <w:sz w:val="16"/>
                <w:szCs w:val="16"/>
                <w:lang w:val="en-US"/>
              </w:rPr>
              <w:t>Posclassic</w:t>
            </w:r>
            <w:proofErr w:type="spellEnd"/>
            <w:r w:rsidRPr="00565FCC">
              <w:rPr>
                <w:rFonts w:ascii="Helvetica" w:hAnsi="Helvetica"/>
                <w:i/>
                <w:sz w:val="16"/>
                <w:szCs w:val="16"/>
                <w:lang w:val="en-US"/>
              </w:rPr>
              <w:t xml:space="preserve"> Mesoamerican World</w:t>
            </w:r>
            <w:r w:rsidRPr="00565FCC">
              <w:rPr>
                <w:rFonts w:ascii="Helvetica" w:hAnsi="Helvetica"/>
                <w:sz w:val="16"/>
                <w:szCs w:val="16"/>
                <w:lang w:val="en-US"/>
              </w:rPr>
              <w:t>. The University of Utah Press, Salt Lake City, 2003.</w:t>
            </w:r>
          </w:p>
          <w:p w:rsidR="00903156" w:rsidRPr="00566292" w:rsidRDefault="00903156" w:rsidP="00903156">
            <w:pPr>
              <w:ind w:left="709" w:hanging="709"/>
              <w:rPr>
                <w:sz w:val="16"/>
                <w:szCs w:val="16"/>
                <w:lang w:val="es-MX"/>
              </w:rPr>
            </w:pPr>
            <w:r w:rsidRPr="00565FCC">
              <w:rPr>
                <w:sz w:val="16"/>
                <w:szCs w:val="16"/>
              </w:rPr>
              <w:t xml:space="preserve">BARTOLOMÉ, Miguel Alberto. </w:t>
            </w:r>
            <w:r w:rsidRPr="00566292">
              <w:rPr>
                <w:sz w:val="16"/>
                <w:szCs w:val="16"/>
                <w:lang w:val="es-MX"/>
              </w:rPr>
              <w:t xml:space="preserve">La dinámica social de los mayas de Yucatán. Pasado y presente de la situación colonial. México, </w:t>
            </w:r>
            <w:proofErr w:type="spellStart"/>
            <w:r w:rsidRPr="00566292">
              <w:rPr>
                <w:sz w:val="16"/>
                <w:szCs w:val="16"/>
                <w:lang w:val="es-MX"/>
              </w:rPr>
              <w:t>Conaculta</w:t>
            </w:r>
            <w:proofErr w:type="spellEnd"/>
            <w:r w:rsidRPr="00566292">
              <w:rPr>
                <w:sz w:val="16"/>
                <w:szCs w:val="16"/>
                <w:lang w:val="es-MX"/>
              </w:rPr>
              <w:t xml:space="preserve">, INI, (Presencias, 61). </w:t>
            </w:r>
          </w:p>
          <w:p w:rsidR="00903156" w:rsidRPr="00566292" w:rsidRDefault="00903156" w:rsidP="00903156">
            <w:pPr>
              <w:ind w:left="709" w:hanging="709"/>
              <w:rPr>
                <w:sz w:val="16"/>
                <w:szCs w:val="16"/>
                <w:lang w:val="es-MX"/>
              </w:rPr>
            </w:pPr>
            <w:r w:rsidRPr="00566292">
              <w:rPr>
                <w:sz w:val="16"/>
                <w:szCs w:val="16"/>
                <w:lang w:val="es-MX"/>
              </w:rPr>
              <w:t xml:space="preserve">CAROT, Patricia. “Arqueología de Michoacán; nuevas aportaciones a la historia purépecha”, en Beatriz </w:t>
            </w:r>
            <w:proofErr w:type="spellStart"/>
            <w:r w:rsidRPr="00566292">
              <w:rPr>
                <w:sz w:val="16"/>
                <w:szCs w:val="16"/>
                <w:lang w:val="es-MX"/>
              </w:rPr>
              <w:t>Braniff</w:t>
            </w:r>
            <w:proofErr w:type="spellEnd"/>
            <w:r w:rsidRPr="00566292">
              <w:rPr>
                <w:sz w:val="16"/>
                <w:szCs w:val="16"/>
                <w:lang w:val="es-MX"/>
              </w:rPr>
              <w:t xml:space="preserve"> (coord.). </w:t>
            </w:r>
            <w:r w:rsidRPr="00566292">
              <w:rPr>
                <w:i/>
                <w:sz w:val="16"/>
                <w:szCs w:val="16"/>
                <w:lang w:val="es-MX"/>
              </w:rPr>
              <w:t>Introducción a la historia de Occidente</w:t>
            </w:r>
            <w:r w:rsidRPr="00566292">
              <w:rPr>
                <w:sz w:val="16"/>
                <w:szCs w:val="16"/>
                <w:lang w:val="es-MX"/>
              </w:rPr>
              <w:t>. México, Universidad de Coima/INAH, 2004, pp. 443-474.</w:t>
            </w:r>
          </w:p>
          <w:p w:rsidR="00903156" w:rsidRPr="00566292" w:rsidRDefault="00903156" w:rsidP="00903156">
            <w:pPr>
              <w:ind w:left="709" w:hanging="709"/>
              <w:rPr>
                <w:sz w:val="16"/>
                <w:szCs w:val="16"/>
                <w:lang w:val="es-MX"/>
              </w:rPr>
            </w:pPr>
            <w:r w:rsidRPr="00566292">
              <w:rPr>
                <w:sz w:val="16"/>
                <w:szCs w:val="16"/>
                <w:lang w:val="es-MX"/>
              </w:rPr>
              <w:t xml:space="preserve">CYPHERS, Ann. </w:t>
            </w:r>
            <w:r w:rsidRPr="00566292">
              <w:rPr>
                <w:i/>
                <w:sz w:val="16"/>
                <w:szCs w:val="16"/>
                <w:lang w:val="es-MX"/>
              </w:rPr>
              <w:t>Las bellas teorías y los terribles hechos.</w:t>
            </w:r>
            <w:r w:rsidRPr="00566292">
              <w:rPr>
                <w:sz w:val="16"/>
                <w:szCs w:val="16"/>
                <w:lang w:val="es-MX"/>
              </w:rPr>
              <w:t xml:space="preserve"> Controversia sobre los olmecas del Preclásico inferior. México, UNA-IIA, 2012.</w:t>
            </w:r>
          </w:p>
          <w:p w:rsidR="00903156" w:rsidRPr="00566292" w:rsidRDefault="00903156" w:rsidP="00903156">
            <w:pPr>
              <w:pStyle w:val="BIBLIOG"/>
              <w:rPr>
                <w:rFonts w:ascii="Helvetica" w:hAnsi="Helvetica"/>
                <w:sz w:val="16"/>
                <w:szCs w:val="16"/>
                <w:lang w:val="en-US"/>
              </w:rPr>
            </w:pPr>
            <w:r w:rsidRPr="00565FCC">
              <w:rPr>
                <w:rFonts w:ascii="Helvetica" w:hAnsi="Helvetica"/>
                <w:sz w:val="16"/>
                <w:szCs w:val="16"/>
                <w:lang w:val="es-MX"/>
              </w:rPr>
              <w:t xml:space="preserve">DAHLGREN, </w:t>
            </w:r>
            <w:proofErr w:type="spellStart"/>
            <w:r w:rsidRPr="00565FCC">
              <w:rPr>
                <w:rFonts w:ascii="Helvetica" w:hAnsi="Helvetica"/>
                <w:sz w:val="16"/>
                <w:szCs w:val="16"/>
                <w:lang w:val="es-MX"/>
              </w:rPr>
              <w:t>Barbro</w:t>
            </w:r>
            <w:proofErr w:type="spellEnd"/>
            <w:r w:rsidRPr="00565FCC">
              <w:rPr>
                <w:rFonts w:ascii="Helvetica" w:hAnsi="Helvetica"/>
                <w:sz w:val="16"/>
                <w:szCs w:val="16"/>
                <w:lang w:val="es-MX"/>
              </w:rPr>
              <w:t xml:space="preserve">. </w:t>
            </w:r>
            <w:r w:rsidRPr="00565FCC">
              <w:rPr>
                <w:rFonts w:ascii="Helvetica" w:hAnsi="Helvetica"/>
                <w:i/>
                <w:sz w:val="16"/>
                <w:szCs w:val="16"/>
                <w:lang w:val="es-MX"/>
              </w:rPr>
              <w:t>La Mixteca: su cultura e historia prehispánica</w:t>
            </w:r>
            <w:r w:rsidRPr="00565FCC">
              <w:rPr>
                <w:rFonts w:ascii="Helvetica" w:hAnsi="Helvetica"/>
                <w:sz w:val="16"/>
                <w:szCs w:val="16"/>
                <w:lang w:val="es-MX"/>
              </w:rPr>
              <w:t xml:space="preserve">. </w:t>
            </w:r>
            <w:r w:rsidRPr="00566292">
              <w:rPr>
                <w:rFonts w:ascii="Helvetica" w:hAnsi="Helvetica"/>
                <w:sz w:val="16"/>
                <w:szCs w:val="16"/>
                <w:lang w:val="en-US"/>
              </w:rPr>
              <w:t>México, UNAM, 1990.</w:t>
            </w:r>
          </w:p>
          <w:p w:rsidR="00903156" w:rsidRPr="00565FCC" w:rsidRDefault="00903156" w:rsidP="00903156">
            <w:pPr>
              <w:ind w:left="709" w:hanging="709"/>
              <w:rPr>
                <w:sz w:val="16"/>
                <w:szCs w:val="16"/>
              </w:rPr>
            </w:pPr>
            <w:r w:rsidRPr="00566292">
              <w:rPr>
                <w:sz w:val="16"/>
                <w:szCs w:val="16"/>
              </w:rPr>
              <w:t xml:space="preserve">DANEELS, </w:t>
            </w:r>
            <w:proofErr w:type="spellStart"/>
            <w:r w:rsidRPr="00566292">
              <w:rPr>
                <w:sz w:val="16"/>
                <w:szCs w:val="16"/>
              </w:rPr>
              <w:t>Annick</w:t>
            </w:r>
            <w:proofErr w:type="spellEnd"/>
            <w:r w:rsidRPr="00566292">
              <w:rPr>
                <w:sz w:val="16"/>
                <w:szCs w:val="16"/>
              </w:rPr>
              <w:t xml:space="preserve">. </w:t>
            </w:r>
            <w:r w:rsidRPr="00565FCC">
              <w:rPr>
                <w:sz w:val="16"/>
                <w:szCs w:val="16"/>
              </w:rPr>
              <w:t>“</w:t>
            </w:r>
            <w:proofErr w:type="spellStart"/>
            <w:r w:rsidRPr="00565FCC">
              <w:rPr>
                <w:sz w:val="16"/>
                <w:szCs w:val="16"/>
              </w:rPr>
              <w:t>Settlemente</w:t>
            </w:r>
            <w:proofErr w:type="spellEnd"/>
            <w:r w:rsidRPr="00565FCC">
              <w:rPr>
                <w:sz w:val="16"/>
                <w:szCs w:val="16"/>
              </w:rPr>
              <w:t xml:space="preserve"> history in the Lower </w:t>
            </w:r>
            <w:proofErr w:type="spellStart"/>
            <w:r w:rsidRPr="00565FCC">
              <w:rPr>
                <w:sz w:val="16"/>
                <w:szCs w:val="16"/>
              </w:rPr>
              <w:t>Cotaxtla</w:t>
            </w:r>
            <w:proofErr w:type="spellEnd"/>
            <w:r w:rsidRPr="00565FCC">
              <w:rPr>
                <w:sz w:val="16"/>
                <w:szCs w:val="16"/>
              </w:rPr>
              <w:t xml:space="preserve"> Basin”, en Barbara </w:t>
            </w:r>
            <w:proofErr w:type="spellStart"/>
            <w:r w:rsidRPr="00565FCC">
              <w:rPr>
                <w:sz w:val="16"/>
                <w:szCs w:val="16"/>
              </w:rPr>
              <w:t>Starck</w:t>
            </w:r>
            <w:proofErr w:type="spellEnd"/>
            <w:r w:rsidRPr="00565FCC">
              <w:rPr>
                <w:sz w:val="16"/>
                <w:szCs w:val="16"/>
              </w:rPr>
              <w:t xml:space="preserve"> y Philip J. Arnold eds. </w:t>
            </w:r>
            <w:proofErr w:type="spellStart"/>
            <w:r w:rsidRPr="00565FCC">
              <w:rPr>
                <w:i/>
                <w:sz w:val="16"/>
                <w:szCs w:val="16"/>
              </w:rPr>
              <w:t>Olmecs</w:t>
            </w:r>
            <w:proofErr w:type="spellEnd"/>
            <w:r w:rsidRPr="00565FCC">
              <w:rPr>
                <w:i/>
                <w:sz w:val="16"/>
                <w:szCs w:val="16"/>
              </w:rPr>
              <w:t xml:space="preserve"> </w:t>
            </w:r>
            <w:r w:rsidRPr="00565FCC">
              <w:rPr>
                <w:i/>
                <w:sz w:val="16"/>
                <w:szCs w:val="16"/>
              </w:rPr>
              <w:lastRenderedPageBreak/>
              <w:t xml:space="preserve">to </w:t>
            </w:r>
            <w:proofErr w:type="spellStart"/>
            <w:r w:rsidRPr="00565FCC">
              <w:rPr>
                <w:i/>
                <w:sz w:val="16"/>
                <w:szCs w:val="16"/>
              </w:rPr>
              <w:t>Aztec.Settlement</w:t>
            </w:r>
            <w:proofErr w:type="spellEnd"/>
            <w:r w:rsidRPr="00565FCC">
              <w:rPr>
                <w:i/>
                <w:sz w:val="16"/>
                <w:szCs w:val="16"/>
              </w:rPr>
              <w:t xml:space="preserve"> Patterns in the Ancient Gulf </w:t>
            </w:r>
            <w:proofErr w:type="spellStart"/>
            <w:r w:rsidRPr="00565FCC">
              <w:rPr>
                <w:i/>
                <w:sz w:val="16"/>
                <w:szCs w:val="16"/>
              </w:rPr>
              <w:t>Lowlands</w:t>
            </w:r>
            <w:r w:rsidRPr="00565FCC">
              <w:rPr>
                <w:sz w:val="16"/>
                <w:szCs w:val="16"/>
              </w:rPr>
              <w:t>.Tucson</w:t>
            </w:r>
            <w:proofErr w:type="spellEnd"/>
            <w:r w:rsidRPr="00565FCC">
              <w:rPr>
                <w:sz w:val="16"/>
                <w:szCs w:val="16"/>
              </w:rPr>
              <w:t>, The University of Arizona Press, 1997.</w:t>
            </w:r>
          </w:p>
          <w:p w:rsidR="00903156" w:rsidRPr="00566292" w:rsidRDefault="00903156" w:rsidP="00903156">
            <w:pPr>
              <w:ind w:left="709" w:hanging="709"/>
              <w:rPr>
                <w:sz w:val="16"/>
                <w:szCs w:val="16"/>
                <w:lang w:val="es-MX"/>
              </w:rPr>
            </w:pPr>
            <w:r w:rsidRPr="00566292">
              <w:rPr>
                <w:sz w:val="16"/>
                <w:szCs w:val="16"/>
                <w:lang w:val="es-MX"/>
              </w:rPr>
              <w:t xml:space="preserve">FUENTE, Beatriz de la. </w:t>
            </w:r>
            <w:r w:rsidRPr="00566292">
              <w:rPr>
                <w:i/>
                <w:sz w:val="16"/>
                <w:szCs w:val="16"/>
                <w:lang w:val="es-MX"/>
              </w:rPr>
              <w:t>México en el mundo de las colecciones de arte. Mesoamérica, I</w:t>
            </w:r>
            <w:r w:rsidRPr="00566292">
              <w:rPr>
                <w:sz w:val="16"/>
                <w:szCs w:val="16"/>
                <w:lang w:val="es-MX"/>
              </w:rPr>
              <w:t>. México, SRE-</w:t>
            </w:r>
            <w:proofErr w:type="spellStart"/>
            <w:r w:rsidRPr="00566292">
              <w:rPr>
                <w:sz w:val="16"/>
                <w:szCs w:val="16"/>
                <w:lang w:val="es-MX"/>
              </w:rPr>
              <w:t>Instituo</w:t>
            </w:r>
            <w:proofErr w:type="spellEnd"/>
            <w:r w:rsidRPr="00566292">
              <w:rPr>
                <w:sz w:val="16"/>
                <w:szCs w:val="16"/>
                <w:lang w:val="es-MX"/>
              </w:rPr>
              <w:t xml:space="preserve"> Matías Romero,-UNAM</w:t>
            </w:r>
            <w:proofErr w:type="gramStart"/>
            <w:r w:rsidRPr="00566292">
              <w:rPr>
                <w:sz w:val="16"/>
                <w:szCs w:val="16"/>
                <w:lang w:val="es-MX"/>
              </w:rPr>
              <w:t>,IIE</w:t>
            </w:r>
            <w:proofErr w:type="gramEnd"/>
            <w:r w:rsidRPr="00566292">
              <w:rPr>
                <w:sz w:val="16"/>
                <w:szCs w:val="16"/>
                <w:lang w:val="es-MX"/>
              </w:rPr>
              <w:t xml:space="preserve">, 1994. </w:t>
            </w:r>
          </w:p>
          <w:p w:rsidR="00903156" w:rsidRPr="00566292" w:rsidRDefault="00903156" w:rsidP="00903156">
            <w:pPr>
              <w:ind w:left="709" w:hanging="709"/>
              <w:rPr>
                <w:sz w:val="16"/>
                <w:szCs w:val="16"/>
                <w:lang w:val="es-MX"/>
              </w:rPr>
            </w:pPr>
            <w:r w:rsidRPr="00566292">
              <w:rPr>
                <w:sz w:val="16"/>
                <w:szCs w:val="16"/>
                <w:lang w:val="es-MX"/>
              </w:rPr>
              <w:t xml:space="preserve">FUENTE, Beatriz de la, coord. </w:t>
            </w:r>
            <w:r w:rsidRPr="00566292">
              <w:rPr>
                <w:i/>
                <w:sz w:val="16"/>
                <w:szCs w:val="16"/>
                <w:lang w:val="es-MX"/>
              </w:rPr>
              <w:t>La pintura mural prehispánica en México I Teotihuacán</w:t>
            </w:r>
            <w:r w:rsidRPr="00566292">
              <w:rPr>
                <w:sz w:val="16"/>
                <w:szCs w:val="16"/>
                <w:lang w:val="es-MX"/>
              </w:rPr>
              <w:t>, 2 v., México, UNAM-IIE, 1995-1996.</w:t>
            </w:r>
          </w:p>
          <w:p w:rsidR="00903156" w:rsidRPr="00566292" w:rsidRDefault="00903156" w:rsidP="00903156">
            <w:pPr>
              <w:ind w:left="709" w:hanging="709"/>
              <w:rPr>
                <w:sz w:val="16"/>
                <w:szCs w:val="16"/>
                <w:lang w:val="es-MX"/>
              </w:rPr>
            </w:pPr>
            <w:r w:rsidRPr="00566292">
              <w:rPr>
                <w:sz w:val="16"/>
                <w:szCs w:val="16"/>
                <w:lang w:val="es-MX"/>
              </w:rPr>
              <w:t xml:space="preserve">FUENTE, Beatriz de la, y </w:t>
            </w:r>
            <w:proofErr w:type="spellStart"/>
            <w:r w:rsidRPr="00566292">
              <w:rPr>
                <w:sz w:val="16"/>
                <w:szCs w:val="16"/>
                <w:lang w:val="es-MX"/>
              </w:rPr>
              <w:t>Bernd</w:t>
            </w:r>
            <w:proofErr w:type="spellEnd"/>
            <w:r w:rsidRPr="00566292">
              <w:rPr>
                <w:sz w:val="16"/>
                <w:szCs w:val="16"/>
                <w:lang w:val="es-MX"/>
              </w:rPr>
              <w:t xml:space="preserve"> </w:t>
            </w:r>
            <w:proofErr w:type="spellStart"/>
            <w:r w:rsidRPr="00566292">
              <w:rPr>
                <w:sz w:val="16"/>
                <w:szCs w:val="16"/>
                <w:lang w:val="es-MX"/>
              </w:rPr>
              <w:t>Fahmel</w:t>
            </w:r>
            <w:proofErr w:type="spellEnd"/>
            <w:r w:rsidRPr="00566292">
              <w:rPr>
                <w:sz w:val="16"/>
                <w:szCs w:val="16"/>
                <w:lang w:val="es-MX"/>
              </w:rPr>
              <w:t xml:space="preserve"> </w:t>
            </w:r>
            <w:proofErr w:type="spellStart"/>
            <w:r w:rsidRPr="00566292">
              <w:rPr>
                <w:sz w:val="16"/>
                <w:szCs w:val="16"/>
                <w:lang w:val="es-MX"/>
              </w:rPr>
              <w:t>Beyer</w:t>
            </w:r>
            <w:proofErr w:type="spellEnd"/>
            <w:r w:rsidRPr="00566292">
              <w:rPr>
                <w:sz w:val="16"/>
                <w:szCs w:val="16"/>
                <w:lang w:val="es-MX"/>
              </w:rPr>
              <w:t xml:space="preserve">, </w:t>
            </w:r>
            <w:proofErr w:type="spellStart"/>
            <w:r w:rsidRPr="00566292">
              <w:rPr>
                <w:sz w:val="16"/>
                <w:szCs w:val="16"/>
                <w:lang w:val="es-MX"/>
              </w:rPr>
              <w:t>coords</w:t>
            </w:r>
            <w:proofErr w:type="spellEnd"/>
            <w:r w:rsidRPr="00566292">
              <w:rPr>
                <w:sz w:val="16"/>
                <w:szCs w:val="16"/>
                <w:lang w:val="es-MX"/>
              </w:rPr>
              <w:t xml:space="preserve">.: </w:t>
            </w:r>
            <w:r w:rsidRPr="00566292">
              <w:rPr>
                <w:i/>
                <w:sz w:val="16"/>
                <w:szCs w:val="16"/>
                <w:lang w:val="es-MX"/>
              </w:rPr>
              <w:t>La pintura mural prehispánica en México III Oaxaca.</w:t>
            </w:r>
            <w:r w:rsidRPr="00566292">
              <w:rPr>
                <w:sz w:val="16"/>
                <w:szCs w:val="16"/>
                <w:lang w:val="es-MX"/>
              </w:rPr>
              <w:t xml:space="preserve"> 2 v. México, UNAM-IIE, 2005.</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FUENTE, Beatriz de la, Leticia </w:t>
            </w:r>
            <w:proofErr w:type="spellStart"/>
            <w:r w:rsidRPr="00565FCC">
              <w:rPr>
                <w:rFonts w:ascii="Helvetica" w:hAnsi="Helvetica"/>
                <w:sz w:val="16"/>
                <w:szCs w:val="16"/>
                <w:lang w:val="es-ES"/>
              </w:rPr>
              <w:t>Staines</w:t>
            </w:r>
            <w:proofErr w:type="spellEnd"/>
            <w:r w:rsidRPr="00565FCC">
              <w:rPr>
                <w:rFonts w:ascii="Helvetica" w:hAnsi="Helvetica"/>
                <w:sz w:val="16"/>
                <w:szCs w:val="16"/>
                <w:lang w:val="es-ES"/>
              </w:rPr>
              <w:t xml:space="preserve"> y Ma. Teresa Uriarte. </w:t>
            </w:r>
            <w:r w:rsidRPr="00565FCC">
              <w:rPr>
                <w:rFonts w:ascii="Helvetica" w:hAnsi="Helvetica"/>
                <w:i/>
                <w:sz w:val="16"/>
                <w:szCs w:val="16"/>
                <w:lang w:val="es-ES"/>
              </w:rPr>
              <w:t>La escultura prehispánica de Mesoamérica</w:t>
            </w:r>
            <w:r w:rsidRPr="00565FCC">
              <w:rPr>
                <w:rFonts w:ascii="Helvetica" w:hAnsi="Helvetica"/>
                <w:sz w:val="16"/>
                <w:szCs w:val="16"/>
                <w:lang w:val="es-ES"/>
              </w:rPr>
              <w:t xml:space="preserve">. Milán, Editorial Jaca </w:t>
            </w:r>
            <w:proofErr w:type="spellStart"/>
            <w:r w:rsidRPr="00565FCC">
              <w:rPr>
                <w:rFonts w:ascii="Helvetica" w:hAnsi="Helvetica"/>
                <w:sz w:val="16"/>
                <w:szCs w:val="16"/>
                <w:lang w:val="es-ES"/>
              </w:rPr>
              <w:t>Book</w:t>
            </w:r>
            <w:proofErr w:type="spellEnd"/>
            <w:r w:rsidRPr="00565FCC">
              <w:rPr>
                <w:rFonts w:ascii="Helvetica" w:hAnsi="Helvetica"/>
                <w:sz w:val="16"/>
                <w:szCs w:val="16"/>
                <w:lang w:val="es-ES"/>
              </w:rPr>
              <w:t xml:space="preserve">, CONACULTA, 2003. </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FUENTE, Beatriz de la. </w:t>
            </w:r>
            <w:r w:rsidRPr="00565FCC">
              <w:rPr>
                <w:rFonts w:ascii="Helvetica" w:hAnsi="Helvetica"/>
                <w:i/>
                <w:sz w:val="16"/>
                <w:szCs w:val="16"/>
                <w:lang w:val="es-ES"/>
              </w:rPr>
              <w:t>Obras.</w:t>
            </w:r>
            <w:r w:rsidRPr="00565FCC">
              <w:rPr>
                <w:rFonts w:ascii="Helvetica" w:hAnsi="Helvetica"/>
                <w:sz w:val="16"/>
                <w:szCs w:val="16"/>
                <w:lang w:val="es-ES"/>
              </w:rPr>
              <w:t xml:space="preserve"> Tomo 3. </w:t>
            </w:r>
            <w:r w:rsidRPr="00565FCC">
              <w:rPr>
                <w:rFonts w:ascii="Helvetica" w:hAnsi="Helvetica"/>
                <w:i/>
                <w:sz w:val="16"/>
                <w:szCs w:val="16"/>
                <w:lang w:val="es-ES"/>
              </w:rPr>
              <w:t>El arte olmeca</w:t>
            </w:r>
            <w:r w:rsidRPr="00565FCC">
              <w:rPr>
                <w:rFonts w:ascii="Helvetica" w:hAnsi="Helvetica"/>
                <w:sz w:val="16"/>
                <w:szCs w:val="16"/>
                <w:lang w:val="es-ES"/>
              </w:rPr>
              <w:t>. México, El Colegio Nacional, 2003.</w:t>
            </w:r>
          </w:p>
          <w:p w:rsidR="00903156" w:rsidRPr="00565FCC" w:rsidRDefault="00903156" w:rsidP="00903156">
            <w:pPr>
              <w:pStyle w:val="BIBLIOG"/>
              <w:rPr>
                <w:rFonts w:ascii="Helvetica" w:hAnsi="Helvetica"/>
                <w:sz w:val="16"/>
                <w:szCs w:val="16"/>
                <w:lang w:val="es-MX"/>
              </w:rPr>
            </w:pPr>
            <w:r w:rsidRPr="00565FCC">
              <w:rPr>
                <w:rFonts w:ascii="Helvetica" w:hAnsi="Helvetica"/>
                <w:sz w:val="16"/>
                <w:szCs w:val="16"/>
                <w:lang w:val="es-MX"/>
              </w:rPr>
              <w:t>PAYÓN, García.  “La Huasteca”, en Eduardo Noguera (coord</w:t>
            </w:r>
            <w:r w:rsidRPr="00565FCC">
              <w:rPr>
                <w:rFonts w:ascii="Helvetica" w:hAnsi="Helvetica"/>
                <w:i/>
                <w:sz w:val="16"/>
                <w:szCs w:val="16"/>
                <w:lang w:val="es-MX"/>
              </w:rPr>
              <w:t>.) Los señoríos y estado militaristas</w:t>
            </w:r>
            <w:r w:rsidRPr="00565FCC">
              <w:rPr>
                <w:rFonts w:ascii="Helvetica" w:hAnsi="Helvetica"/>
                <w:sz w:val="16"/>
                <w:szCs w:val="16"/>
                <w:lang w:val="es-MX"/>
              </w:rPr>
              <w:t>. México, INAH, 1976. (</w:t>
            </w:r>
            <w:proofErr w:type="spellStart"/>
            <w:r w:rsidRPr="00565FCC">
              <w:rPr>
                <w:rFonts w:ascii="Helvetica" w:hAnsi="Helvetica"/>
                <w:sz w:val="16"/>
                <w:szCs w:val="16"/>
                <w:lang w:val="es-MX"/>
              </w:rPr>
              <w:t>Sep</w:t>
            </w:r>
            <w:proofErr w:type="spellEnd"/>
            <w:r w:rsidRPr="00565FCC">
              <w:rPr>
                <w:rFonts w:ascii="Helvetica" w:hAnsi="Helvetica"/>
                <w:sz w:val="16"/>
                <w:szCs w:val="16"/>
                <w:lang w:val="es-MX"/>
              </w:rPr>
              <w:t>-setentas).</w:t>
            </w:r>
          </w:p>
          <w:p w:rsidR="00903156" w:rsidRPr="00565FCC" w:rsidRDefault="00903156" w:rsidP="00903156">
            <w:pPr>
              <w:pStyle w:val="BIBLIOG"/>
              <w:rPr>
                <w:rFonts w:ascii="Helvetica" w:hAnsi="Helvetica"/>
                <w:sz w:val="16"/>
                <w:szCs w:val="16"/>
                <w:lang w:val="es-MX"/>
              </w:rPr>
            </w:pPr>
            <w:r w:rsidRPr="00565FCC">
              <w:rPr>
                <w:rFonts w:ascii="Helvetica" w:hAnsi="Helvetica"/>
                <w:sz w:val="16"/>
                <w:szCs w:val="16"/>
                <w:lang w:val="es-MX"/>
              </w:rPr>
              <w:t>PETERSON, David. “Relaciones prehispánicas entre el valle de Puebla-Tlaxcala y la región maya”, en A. García Cook y L. Merino (</w:t>
            </w:r>
            <w:proofErr w:type="spellStart"/>
            <w:r w:rsidRPr="00565FCC">
              <w:rPr>
                <w:rFonts w:ascii="Helvetica" w:hAnsi="Helvetica"/>
                <w:sz w:val="16"/>
                <w:szCs w:val="16"/>
                <w:lang w:val="es-MX"/>
              </w:rPr>
              <w:t>comps</w:t>
            </w:r>
            <w:proofErr w:type="spellEnd"/>
            <w:r w:rsidRPr="00565FCC">
              <w:rPr>
                <w:rFonts w:ascii="Helvetica" w:hAnsi="Helvetica"/>
                <w:sz w:val="16"/>
                <w:szCs w:val="16"/>
                <w:lang w:val="es-MX"/>
              </w:rPr>
              <w:t xml:space="preserve">.) </w:t>
            </w:r>
            <w:r w:rsidRPr="00565FCC">
              <w:rPr>
                <w:rFonts w:ascii="Helvetica" w:hAnsi="Helvetica"/>
                <w:i/>
                <w:sz w:val="16"/>
                <w:szCs w:val="16"/>
                <w:lang w:val="es-MX"/>
              </w:rPr>
              <w:t xml:space="preserve">Antología de </w:t>
            </w:r>
            <w:proofErr w:type="spellStart"/>
            <w:r w:rsidRPr="00565FCC">
              <w:rPr>
                <w:rFonts w:ascii="Helvetica" w:hAnsi="Helvetica"/>
                <w:i/>
                <w:sz w:val="16"/>
                <w:szCs w:val="16"/>
                <w:lang w:val="es-MX"/>
              </w:rPr>
              <w:t>Cacaxtla</w:t>
            </w:r>
            <w:proofErr w:type="spellEnd"/>
            <w:r w:rsidRPr="00565FCC">
              <w:rPr>
                <w:rFonts w:ascii="Helvetica" w:hAnsi="Helvetica"/>
                <w:sz w:val="16"/>
                <w:szCs w:val="16"/>
                <w:lang w:val="es-MX"/>
              </w:rPr>
              <w:t>. Vol. II. México, INAH, 1995, pp. 84-89.</w:t>
            </w:r>
          </w:p>
          <w:p w:rsidR="00903156" w:rsidRPr="00566292" w:rsidRDefault="00903156" w:rsidP="00903156">
            <w:pPr>
              <w:pStyle w:val="BIBLIOG"/>
              <w:rPr>
                <w:rFonts w:ascii="Helvetica" w:hAnsi="Helvetica"/>
                <w:sz w:val="16"/>
                <w:szCs w:val="16"/>
                <w:lang w:val="es-MX"/>
              </w:rPr>
            </w:pPr>
            <w:r w:rsidRPr="00565FCC">
              <w:rPr>
                <w:rFonts w:ascii="Helvetica" w:hAnsi="Helvetica"/>
                <w:sz w:val="16"/>
                <w:szCs w:val="16"/>
                <w:lang w:val="es-MX"/>
              </w:rPr>
              <w:t>GERHARD, Peter</w:t>
            </w:r>
            <w:r w:rsidRPr="00565FCC">
              <w:rPr>
                <w:rFonts w:ascii="Helvetica" w:hAnsi="Helvetica"/>
                <w:i/>
                <w:sz w:val="16"/>
                <w:szCs w:val="16"/>
                <w:lang w:val="es-MX"/>
              </w:rPr>
              <w:t>. Geografía Histórica de la Nueva España</w:t>
            </w:r>
            <w:r w:rsidRPr="00565FCC">
              <w:rPr>
                <w:rFonts w:ascii="Helvetica" w:hAnsi="Helvetica"/>
                <w:sz w:val="16"/>
                <w:szCs w:val="16"/>
                <w:lang w:val="es-MX"/>
              </w:rPr>
              <w:t xml:space="preserve">. </w:t>
            </w:r>
            <w:r w:rsidRPr="00566292">
              <w:rPr>
                <w:rFonts w:ascii="Helvetica" w:hAnsi="Helvetica"/>
                <w:sz w:val="16"/>
                <w:szCs w:val="16"/>
                <w:lang w:val="es-MX"/>
              </w:rPr>
              <w:t>México, UNAM.IIH, 1992.</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GONZÁLEZ Licón, Ernesto. Tres mil años de civilización precolombina: los zapotecas y mixtecos. México, </w:t>
            </w:r>
            <w:proofErr w:type="spellStart"/>
            <w:r w:rsidRPr="00565FCC">
              <w:rPr>
                <w:rFonts w:ascii="Helvetica" w:hAnsi="Helvetica"/>
                <w:sz w:val="16"/>
                <w:szCs w:val="16"/>
                <w:lang w:val="es-ES"/>
              </w:rPr>
              <w:t>Jaka</w:t>
            </w:r>
            <w:proofErr w:type="spellEnd"/>
            <w:r w:rsidRPr="00565FCC">
              <w:rPr>
                <w:rFonts w:ascii="Helvetica" w:hAnsi="Helvetica"/>
                <w:sz w:val="16"/>
                <w:szCs w:val="16"/>
                <w:lang w:val="es-ES"/>
              </w:rPr>
              <w:t xml:space="preserve"> </w:t>
            </w:r>
            <w:proofErr w:type="spellStart"/>
            <w:r w:rsidRPr="00565FCC">
              <w:rPr>
                <w:rFonts w:ascii="Helvetica" w:hAnsi="Helvetica"/>
                <w:sz w:val="16"/>
                <w:szCs w:val="16"/>
                <w:lang w:val="es-ES"/>
              </w:rPr>
              <w:t>Book</w:t>
            </w:r>
            <w:proofErr w:type="spellEnd"/>
            <w:r w:rsidRPr="00565FCC">
              <w:rPr>
                <w:rFonts w:ascii="Helvetica" w:hAnsi="Helvetica"/>
                <w:sz w:val="16"/>
                <w:szCs w:val="16"/>
                <w:lang w:val="es-ES"/>
              </w:rPr>
              <w:t>, 1990.</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HERNÁNDEZ Díaz, Verónica. “La imagen secular de lo religioso: arte de la cultura de tumbas de tiro, la región de </w:t>
            </w:r>
            <w:proofErr w:type="spellStart"/>
            <w:r w:rsidRPr="00565FCC">
              <w:rPr>
                <w:rFonts w:ascii="Helvetica" w:hAnsi="Helvetica"/>
                <w:sz w:val="16"/>
                <w:szCs w:val="16"/>
                <w:lang w:val="es-ES"/>
              </w:rPr>
              <w:t>Teuchitlán</w:t>
            </w:r>
            <w:proofErr w:type="spellEnd"/>
            <w:r w:rsidRPr="00565FCC">
              <w:rPr>
                <w:rFonts w:ascii="Helvetica" w:hAnsi="Helvetica"/>
                <w:sz w:val="16"/>
                <w:szCs w:val="16"/>
                <w:lang w:val="es-ES"/>
              </w:rPr>
              <w:t xml:space="preserve">”, en Acercarse y mirar. Homenaje a Beatriz de la Fuente. María Teresa Uriarte Castañeda y Leticia </w:t>
            </w:r>
            <w:proofErr w:type="spellStart"/>
            <w:r w:rsidRPr="00565FCC">
              <w:rPr>
                <w:rFonts w:ascii="Helvetica" w:hAnsi="Helvetica"/>
                <w:sz w:val="16"/>
                <w:szCs w:val="16"/>
                <w:lang w:val="es-ES"/>
              </w:rPr>
              <w:t>Staines</w:t>
            </w:r>
            <w:proofErr w:type="spellEnd"/>
            <w:r w:rsidRPr="00565FCC">
              <w:rPr>
                <w:rFonts w:ascii="Helvetica" w:hAnsi="Helvetica"/>
                <w:sz w:val="16"/>
                <w:szCs w:val="16"/>
                <w:lang w:val="es-ES"/>
              </w:rPr>
              <w:t xml:space="preserve"> </w:t>
            </w:r>
            <w:proofErr w:type="spellStart"/>
            <w:r w:rsidRPr="00565FCC">
              <w:rPr>
                <w:rFonts w:ascii="Helvetica" w:hAnsi="Helvetica"/>
                <w:sz w:val="16"/>
                <w:szCs w:val="16"/>
                <w:lang w:val="es-ES"/>
              </w:rPr>
              <w:t>Cicero</w:t>
            </w:r>
            <w:proofErr w:type="spellEnd"/>
            <w:r w:rsidRPr="00565FCC">
              <w:rPr>
                <w:rFonts w:ascii="Helvetica" w:hAnsi="Helvetica"/>
                <w:sz w:val="16"/>
                <w:szCs w:val="16"/>
                <w:lang w:val="es-ES"/>
              </w:rPr>
              <w:t>. México, UNAM-IIE, 2004.</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JIMÉNEZ GUERRERO, Elizabeth et al. “Arqueología” en </w:t>
            </w:r>
            <w:r w:rsidRPr="00565FCC">
              <w:rPr>
                <w:rFonts w:ascii="Helvetica" w:hAnsi="Helvetica"/>
                <w:i/>
                <w:sz w:val="16"/>
                <w:szCs w:val="16"/>
                <w:lang w:val="es-ES"/>
              </w:rPr>
              <w:t>Historia general de Guerrero,</w:t>
            </w:r>
            <w:r w:rsidRPr="00565FCC">
              <w:rPr>
                <w:rFonts w:ascii="Helvetica" w:hAnsi="Helvetica"/>
                <w:sz w:val="16"/>
                <w:szCs w:val="16"/>
                <w:lang w:val="es-ES"/>
              </w:rPr>
              <w:t xml:space="preserve"> Vol. I México, INAH-Gob. Del Edo. </w:t>
            </w:r>
            <w:proofErr w:type="gramStart"/>
            <w:r w:rsidRPr="00565FCC">
              <w:rPr>
                <w:rFonts w:ascii="Helvetica" w:hAnsi="Helvetica"/>
                <w:sz w:val="16"/>
                <w:szCs w:val="16"/>
                <w:lang w:val="es-ES"/>
              </w:rPr>
              <w:t>de</w:t>
            </w:r>
            <w:proofErr w:type="gramEnd"/>
            <w:r w:rsidRPr="00565FCC">
              <w:rPr>
                <w:rFonts w:ascii="Helvetica" w:hAnsi="Helvetica"/>
                <w:sz w:val="16"/>
                <w:szCs w:val="16"/>
                <w:lang w:val="es-ES"/>
              </w:rPr>
              <w:t xml:space="preserve"> </w:t>
            </w:r>
            <w:proofErr w:type="spellStart"/>
            <w:r w:rsidRPr="00565FCC">
              <w:rPr>
                <w:rFonts w:ascii="Helvetica" w:hAnsi="Helvetica"/>
                <w:sz w:val="16"/>
                <w:szCs w:val="16"/>
                <w:lang w:val="es-ES"/>
              </w:rPr>
              <w:t>Guerero</w:t>
            </w:r>
            <w:proofErr w:type="spellEnd"/>
            <w:r w:rsidRPr="00565FCC">
              <w:rPr>
                <w:rFonts w:ascii="Helvetica" w:hAnsi="Helvetica"/>
                <w:sz w:val="16"/>
                <w:szCs w:val="16"/>
                <w:lang w:val="es-ES"/>
              </w:rPr>
              <w:t>-JGH Editores, 1998, pp. 23-140.</w:t>
            </w:r>
          </w:p>
          <w:p w:rsidR="00903156" w:rsidRPr="00566292" w:rsidRDefault="00903156" w:rsidP="00903156">
            <w:pPr>
              <w:pStyle w:val="BIBLIOG"/>
              <w:rPr>
                <w:rFonts w:ascii="Helvetica" w:hAnsi="Helvetica"/>
                <w:sz w:val="16"/>
                <w:szCs w:val="16"/>
                <w:lang w:val="en-US"/>
              </w:rPr>
            </w:pPr>
            <w:r w:rsidRPr="00565FCC">
              <w:rPr>
                <w:rFonts w:ascii="Helvetica" w:hAnsi="Helvetica"/>
                <w:sz w:val="16"/>
                <w:szCs w:val="16"/>
                <w:lang w:val="es-ES"/>
              </w:rPr>
              <w:t>LIND, Michael D. "</w:t>
            </w:r>
            <w:proofErr w:type="spellStart"/>
            <w:r w:rsidRPr="00565FCC">
              <w:rPr>
                <w:rFonts w:ascii="Helvetica" w:hAnsi="Helvetica"/>
                <w:sz w:val="16"/>
                <w:szCs w:val="16"/>
                <w:lang w:val="es-ES"/>
              </w:rPr>
              <w:t>Cholula</w:t>
            </w:r>
            <w:proofErr w:type="spellEnd"/>
            <w:r w:rsidRPr="00565FCC">
              <w:rPr>
                <w:rFonts w:ascii="Helvetica" w:hAnsi="Helvetica"/>
                <w:sz w:val="16"/>
                <w:szCs w:val="16"/>
                <w:lang w:val="es-ES"/>
              </w:rPr>
              <w:t xml:space="preserve"> and Mixteca </w:t>
            </w:r>
            <w:proofErr w:type="spellStart"/>
            <w:r w:rsidRPr="00565FCC">
              <w:rPr>
                <w:rFonts w:ascii="Helvetica" w:hAnsi="Helvetica"/>
                <w:sz w:val="16"/>
                <w:szCs w:val="16"/>
                <w:lang w:val="es-ES"/>
              </w:rPr>
              <w:t>Polychromes</w:t>
            </w:r>
            <w:proofErr w:type="spellEnd"/>
            <w:r w:rsidRPr="00565FCC">
              <w:rPr>
                <w:rFonts w:ascii="Helvetica" w:hAnsi="Helvetica"/>
                <w:sz w:val="16"/>
                <w:szCs w:val="16"/>
                <w:lang w:val="es-ES"/>
              </w:rPr>
              <w:t xml:space="preserve">: </w:t>
            </w:r>
            <w:proofErr w:type="spellStart"/>
            <w:r w:rsidRPr="00565FCC">
              <w:rPr>
                <w:rFonts w:ascii="Helvetica" w:hAnsi="Helvetica"/>
                <w:sz w:val="16"/>
                <w:szCs w:val="16"/>
                <w:lang w:val="es-ES"/>
              </w:rPr>
              <w:t>Two</w:t>
            </w:r>
            <w:proofErr w:type="spellEnd"/>
            <w:r w:rsidRPr="00565FCC">
              <w:rPr>
                <w:rFonts w:ascii="Helvetica" w:hAnsi="Helvetica"/>
                <w:sz w:val="16"/>
                <w:szCs w:val="16"/>
                <w:lang w:val="es-ES"/>
              </w:rPr>
              <w:t xml:space="preserve"> Mixteca-Puebla Regional Sub-</w:t>
            </w:r>
            <w:proofErr w:type="spellStart"/>
            <w:r w:rsidRPr="00565FCC">
              <w:rPr>
                <w:rFonts w:ascii="Helvetica" w:hAnsi="Helvetica"/>
                <w:sz w:val="16"/>
                <w:szCs w:val="16"/>
                <w:lang w:val="es-ES"/>
              </w:rPr>
              <w:t>Styles</w:t>
            </w:r>
            <w:proofErr w:type="spellEnd"/>
            <w:r w:rsidRPr="00565FCC">
              <w:rPr>
                <w:rFonts w:ascii="Helvetica" w:hAnsi="Helvetica"/>
                <w:sz w:val="16"/>
                <w:szCs w:val="16"/>
                <w:lang w:val="es-ES"/>
              </w:rPr>
              <w:t xml:space="preserve">", en H.B. </w:t>
            </w:r>
            <w:proofErr w:type="spellStart"/>
            <w:r w:rsidRPr="00565FCC">
              <w:rPr>
                <w:rFonts w:ascii="Helvetica" w:hAnsi="Helvetica"/>
                <w:sz w:val="16"/>
                <w:szCs w:val="16"/>
                <w:lang w:val="es-ES"/>
              </w:rPr>
              <w:t>Nicholson</w:t>
            </w:r>
            <w:proofErr w:type="spellEnd"/>
            <w:r w:rsidRPr="00565FCC">
              <w:rPr>
                <w:rFonts w:ascii="Helvetica" w:hAnsi="Helvetica"/>
                <w:sz w:val="16"/>
                <w:szCs w:val="16"/>
                <w:lang w:val="es-ES"/>
              </w:rPr>
              <w:t xml:space="preserve"> y </w:t>
            </w:r>
            <w:proofErr w:type="spellStart"/>
            <w:r w:rsidRPr="00565FCC">
              <w:rPr>
                <w:rFonts w:ascii="Helvetica" w:hAnsi="Helvetica"/>
                <w:sz w:val="16"/>
                <w:szCs w:val="16"/>
                <w:lang w:val="es-ES"/>
              </w:rPr>
              <w:t>Eloise</w:t>
            </w:r>
            <w:proofErr w:type="spellEnd"/>
            <w:r w:rsidRPr="00565FCC">
              <w:rPr>
                <w:rFonts w:ascii="Helvetica" w:hAnsi="Helvetica"/>
                <w:sz w:val="16"/>
                <w:szCs w:val="16"/>
                <w:lang w:val="es-ES"/>
              </w:rPr>
              <w:t xml:space="preserve"> Quiñones </w:t>
            </w:r>
            <w:proofErr w:type="spellStart"/>
            <w:r w:rsidRPr="00565FCC">
              <w:rPr>
                <w:rFonts w:ascii="Helvetica" w:hAnsi="Helvetica"/>
                <w:sz w:val="16"/>
                <w:szCs w:val="16"/>
                <w:lang w:val="es-ES"/>
              </w:rPr>
              <w:t>Keber</w:t>
            </w:r>
            <w:proofErr w:type="spellEnd"/>
            <w:r w:rsidRPr="00565FCC">
              <w:rPr>
                <w:rFonts w:ascii="Helvetica" w:hAnsi="Helvetica"/>
                <w:sz w:val="16"/>
                <w:szCs w:val="16"/>
                <w:lang w:val="es-ES"/>
              </w:rPr>
              <w:t xml:space="preserve">, eds. </w:t>
            </w:r>
            <w:proofErr w:type="spellStart"/>
            <w:r w:rsidRPr="00566292">
              <w:rPr>
                <w:rFonts w:ascii="Helvetica" w:hAnsi="Helvetica"/>
                <w:i/>
                <w:sz w:val="16"/>
                <w:szCs w:val="16"/>
                <w:lang w:val="en-US"/>
              </w:rPr>
              <w:t>Mixteca</w:t>
            </w:r>
            <w:proofErr w:type="spellEnd"/>
            <w:r w:rsidRPr="00566292">
              <w:rPr>
                <w:rFonts w:ascii="Helvetica" w:hAnsi="Helvetica"/>
                <w:i/>
                <w:sz w:val="16"/>
                <w:szCs w:val="16"/>
                <w:lang w:val="en-US"/>
              </w:rPr>
              <w:t>-Puebla. Discoveries and Research in Mesoamerican Art and Archaeology</w:t>
            </w:r>
            <w:r w:rsidRPr="00566292">
              <w:rPr>
                <w:rFonts w:ascii="Helvetica" w:hAnsi="Helvetica"/>
                <w:sz w:val="16"/>
                <w:szCs w:val="16"/>
                <w:lang w:val="en-US"/>
              </w:rPr>
              <w:t xml:space="preserve">, Culver City, California, </w:t>
            </w:r>
            <w:proofErr w:type="spellStart"/>
            <w:r w:rsidRPr="00566292">
              <w:rPr>
                <w:rFonts w:ascii="Helvetica" w:hAnsi="Helvetica"/>
                <w:sz w:val="16"/>
                <w:szCs w:val="16"/>
                <w:lang w:val="en-US"/>
              </w:rPr>
              <w:t>Labyrinthos</w:t>
            </w:r>
            <w:proofErr w:type="spellEnd"/>
            <w:r w:rsidRPr="00566292">
              <w:rPr>
                <w:rFonts w:ascii="Helvetica" w:hAnsi="Helvetica"/>
                <w:sz w:val="16"/>
                <w:szCs w:val="16"/>
                <w:lang w:val="en-US"/>
              </w:rPr>
              <w:t>, 1994, p. 79-99.</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LOMBARDO, Sonia. “La expresión plática. La escultura”. En </w:t>
            </w:r>
            <w:r w:rsidRPr="00565FCC">
              <w:rPr>
                <w:rFonts w:ascii="Helvetica" w:hAnsi="Helvetica"/>
                <w:i/>
                <w:sz w:val="16"/>
                <w:szCs w:val="16"/>
                <w:lang w:val="es-ES"/>
              </w:rPr>
              <w:t>Temas mesoamericanos</w:t>
            </w:r>
            <w:r w:rsidRPr="00565FCC">
              <w:rPr>
                <w:rFonts w:ascii="Helvetica" w:hAnsi="Helvetica"/>
                <w:sz w:val="16"/>
                <w:szCs w:val="16"/>
                <w:lang w:val="es-ES"/>
              </w:rPr>
              <w:t xml:space="preserve">. S. Lombardo y Enrique </w:t>
            </w:r>
            <w:proofErr w:type="spellStart"/>
            <w:r w:rsidRPr="00565FCC">
              <w:rPr>
                <w:rFonts w:ascii="Helvetica" w:hAnsi="Helvetica"/>
                <w:sz w:val="16"/>
                <w:szCs w:val="16"/>
                <w:lang w:val="es-ES"/>
              </w:rPr>
              <w:t>Nalda</w:t>
            </w:r>
            <w:proofErr w:type="spellEnd"/>
            <w:r w:rsidRPr="00565FCC">
              <w:rPr>
                <w:rFonts w:ascii="Helvetica" w:hAnsi="Helvetica"/>
                <w:sz w:val="16"/>
                <w:szCs w:val="16"/>
                <w:lang w:val="es-ES"/>
              </w:rPr>
              <w:t xml:space="preserve"> </w:t>
            </w:r>
            <w:proofErr w:type="spellStart"/>
            <w:r w:rsidRPr="00565FCC">
              <w:rPr>
                <w:rFonts w:ascii="Helvetica" w:hAnsi="Helvetica"/>
                <w:sz w:val="16"/>
                <w:szCs w:val="16"/>
                <w:lang w:val="es-ES"/>
              </w:rPr>
              <w:t>coords</w:t>
            </w:r>
            <w:proofErr w:type="spellEnd"/>
            <w:r w:rsidRPr="00565FCC">
              <w:rPr>
                <w:rFonts w:ascii="Helvetica" w:hAnsi="Helvetica"/>
                <w:sz w:val="16"/>
                <w:szCs w:val="16"/>
                <w:lang w:val="es-ES"/>
              </w:rPr>
              <w:t xml:space="preserve">. México, INAH-CONACULTA, 1996. </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LUJÁN MUÑOZ, Luis. La cultura maya. Antología de textos clásicos. México, Publicaciones Cruz, 1994.</w:t>
            </w:r>
          </w:p>
          <w:p w:rsidR="00903156" w:rsidRPr="00565FCC" w:rsidRDefault="00903156" w:rsidP="00903156">
            <w:pPr>
              <w:pStyle w:val="BIBLIOG"/>
              <w:rPr>
                <w:rFonts w:ascii="Helvetica" w:hAnsi="Helvetica"/>
                <w:sz w:val="16"/>
                <w:szCs w:val="16"/>
                <w:lang w:val="es-ES"/>
              </w:rPr>
            </w:pPr>
            <w:r w:rsidRPr="00565FCC">
              <w:rPr>
                <w:rFonts w:ascii="Helvetica" w:hAnsi="Helvetica"/>
                <w:i/>
                <w:sz w:val="16"/>
                <w:szCs w:val="16"/>
                <w:lang w:val="es-ES"/>
              </w:rPr>
              <w:t>Los mayas. Su tiempo antiguo</w:t>
            </w:r>
            <w:r w:rsidRPr="00565FCC">
              <w:rPr>
                <w:rFonts w:ascii="Helvetica" w:hAnsi="Helvetica"/>
                <w:sz w:val="16"/>
                <w:szCs w:val="16"/>
                <w:lang w:val="es-ES"/>
              </w:rPr>
              <w:t>. Gerardo Bustos y Ana Luisa Izquierdo (eds.). México, Centro de Estudios Mayas. Instituto de Investigaciones Filológicas,  UNAM, 1996.</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MARQUINA, Ignacio. </w:t>
            </w:r>
            <w:r w:rsidRPr="00565FCC">
              <w:rPr>
                <w:rFonts w:ascii="Helvetica" w:hAnsi="Helvetica"/>
                <w:i/>
                <w:sz w:val="16"/>
                <w:szCs w:val="16"/>
                <w:lang w:val="es-ES"/>
              </w:rPr>
              <w:t>Arquitectura prehispánica</w:t>
            </w:r>
            <w:r w:rsidRPr="00565FCC">
              <w:rPr>
                <w:rFonts w:ascii="Helvetica" w:hAnsi="Helvetica"/>
                <w:sz w:val="16"/>
                <w:szCs w:val="16"/>
                <w:lang w:val="es-ES"/>
              </w:rPr>
              <w:t>. México, SEP.INAH, 1951 (Memorias del INAH, 1).</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MATHEWS, PETER L</w:t>
            </w:r>
            <w:r w:rsidR="00B47FDA">
              <w:rPr>
                <w:rFonts w:ascii="Helvetica" w:hAnsi="Helvetica"/>
                <w:sz w:val="16"/>
                <w:szCs w:val="16"/>
                <w:lang w:val="es-ES"/>
              </w:rPr>
              <w:t>a</w:t>
            </w:r>
            <w:r w:rsidRPr="00565FCC">
              <w:rPr>
                <w:rFonts w:ascii="Helvetica" w:hAnsi="Helvetica"/>
                <w:sz w:val="16"/>
                <w:szCs w:val="16"/>
                <w:lang w:val="es-ES"/>
              </w:rPr>
              <w:t xml:space="preserve">wrence. </w:t>
            </w:r>
            <w:r w:rsidRPr="00565FCC">
              <w:rPr>
                <w:rFonts w:ascii="Helvetica" w:hAnsi="Helvetica"/>
                <w:i/>
                <w:sz w:val="16"/>
                <w:szCs w:val="16"/>
                <w:lang w:val="es-ES"/>
              </w:rPr>
              <w:t xml:space="preserve">La escultura de </w:t>
            </w:r>
            <w:proofErr w:type="spellStart"/>
            <w:r w:rsidRPr="00565FCC">
              <w:rPr>
                <w:rFonts w:ascii="Helvetica" w:hAnsi="Helvetica"/>
                <w:i/>
                <w:sz w:val="16"/>
                <w:szCs w:val="16"/>
                <w:lang w:val="es-ES"/>
              </w:rPr>
              <w:t>Yaxchilán</w:t>
            </w:r>
            <w:proofErr w:type="spellEnd"/>
            <w:r w:rsidRPr="00565FCC">
              <w:rPr>
                <w:rFonts w:ascii="Helvetica" w:hAnsi="Helvetica"/>
                <w:sz w:val="16"/>
                <w:szCs w:val="16"/>
                <w:lang w:val="es-ES"/>
              </w:rPr>
              <w:t>, México, INAH, 1997. (Serie Arqueología, Colección Científica, 368).</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MONJARÁS, Jesús (coord.). Mitos cosmogónicos del México indígena. México, INAH, 1987. (Serie Antropología, Colección Biblioteca del INAH). </w:t>
            </w:r>
          </w:p>
          <w:p w:rsidR="00903156" w:rsidRPr="00565FCC" w:rsidRDefault="00903156" w:rsidP="00903156">
            <w:pPr>
              <w:pStyle w:val="BIBLIOG"/>
              <w:rPr>
                <w:rFonts w:ascii="Helvetica" w:hAnsi="Helvetica"/>
                <w:sz w:val="16"/>
                <w:szCs w:val="16"/>
                <w:lang w:val="es-MX"/>
              </w:rPr>
            </w:pPr>
            <w:r w:rsidRPr="00565FCC">
              <w:rPr>
                <w:rFonts w:ascii="Helvetica" w:hAnsi="Helvetica"/>
                <w:sz w:val="16"/>
                <w:szCs w:val="16"/>
                <w:lang w:val="es-MX"/>
              </w:rPr>
              <w:t xml:space="preserve">NAGAO, </w:t>
            </w:r>
            <w:proofErr w:type="spellStart"/>
            <w:r w:rsidRPr="00565FCC">
              <w:rPr>
                <w:rFonts w:ascii="Helvetica" w:hAnsi="Helvetica"/>
                <w:sz w:val="16"/>
                <w:szCs w:val="16"/>
                <w:lang w:val="es-MX"/>
              </w:rPr>
              <w:t>Debra</w:t>
            </w:r>
            <w:proofErr w:type="spellEnd"/>
            <w:r w:rsidRPr="00565FCC">
              <w:rPr>
                <w:rFonts w:ascii="Helvetica" w:hAnsi="Helvetica"/>
                <w:sz w:val="16"/>
                <w:szCs w:val="16"/>
                <w:lang w:val="es-MX"/>
              </w:rPr>
              <w:t xml:space="preserve">. “El significado de las influencias mayas en el Altiplano Central: </w:t>
            </w:r>
            <w:proofErr w:type="spellStart"/>
            <w:r w:rsidRPr="00565FCC">
              <w:rPr>
                <w:rFonts w:ascii="Helvetica" w:hAnsi="Helvetica"/>
                <w:sz w:val="16"/>
                <w:szCs w:val="16"/>
                <w:lang w:val="es-MX"/>
              </w:rPr>
              <w:t>Cacaxtla</w:t>
            </w:r>
            <w:proofErr w:type="spellEnd"/>
            <w:r w:rsidRPr="00565FCC">
              <w:rPr>
                <w:rFonts w:ascii="Helvetica" w:hAnsi="Helvetica"/>
                <w:sz w:val="16"/>
                <w:szCs w:val="16"/>
                <w:lang w:val="es-MX"/>
              </w:rPr>
              <w:t xml:space="preserve"> y Xochicalco”, </w:t>
            </w:r>
            <w:r w:rsidRPr="00565FCC">
              <w:rPr>
                <w:rFonts w:ascii="Helvetica" w:hAnsi="Helvetica"/>
                <w:i/>
                <w:sz w:val="16"/>
                <w:szCs w:val="16"/>
                <w:lang w:val="es-MX"/>
              </w:rPr>
              <w:t xml:space="preserve">Primer Coloquio Internacional de </w:t>
            </w:r>
            <w:proofErr w:type="spellStart"/>
            <w:r w:rsidRPr="00565FCC">
              <w:rPr>
                <w:rFonts w:ascii="Helvetica" w:hAnsi="Helvetica"/>
                <w:i/>
                <w:sz w:val="16"/>
                <w:szCs w:val="16"/>
                <w:lang w:val="es-MX"/>
              </w:rPr>
              <w:t>Mayistas</w:t>
            </w:r>
            <w:proofErr w:type="spellEnd"/>
            <w:r w:rsidRPr="00565FCC">
              <w:rPr>
                <w:rFonts w:ascii="Helvetica" w:hAnsi="Helvetica"/>
                <w:i/>
                <w:sz w:val="16"/>
                <w:szCs w:val="16"/>
                <w:lang w:val="es-MX"/>
              </w:rPr>
              <w:t>.</w:t>
            </w:r>
            <w:r w:rsidRPr="00565FCC">
              <w:rPr>
                <w:rFonts w:ascii="Helvetica" w:hAnsi="Helvetica"/>
                <w:sz w:val="16"/>
                <w:szCs w:val="16"/>
                <w:lang w:val="es-MX"/>
              </w:rPr>
              <w:t xml:space="preserve"> México, UNAM-CEM, 1989.</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NÁJERA, Martha Ilia. Bonampak, México, </w:t>
            </w:r>
            <w:proofErr w:type="spellStart"/>
            <w:r w:rsidRPr="00565FCC">
              <w:rPr>
                <w:rFonts w:ascii="Helvetica" w:hAnsi="Helvetica"/>
                <w:sz w:val="16"/>
                <w:szCs w:val="16"/>
                <w:lang w:val="es-ES"/>
              </w:rPr>
              <w:t>Espaejo</w:t>
            </w:r>
            <w:proofErr w:type="spellEnd"/>
            <w:r w:rsidRPr="00565FCC">
              <w:rPr>
                <w:rFonts w:ascii="Helvetica" w:hAnsi="Helvetica"/>
                <w:sz w:val="16"/>
                <w:szCs w:val="16"/>
                <w:lang w:val="es-ES"/>
              </w:rPr>
              <w:t xml:space="preserve"> de Obsidiana, 1991. (Chiapas eterno).</w:t>
            </w:r>
          </w:p>
          <w:p w:rsidR="00903156" w:rsidRPr="00566292" w:rsidRDefault="00903156" w:rsidP="00903156">
            <w:pPr>
              <w:pStyle w:val="BIBLIOG"/>
              <w:rPr>
                <w:rFonts w:ascii="Helvetica" w:hAnsi="Helvetica"/>
                <w:sz w:val="16"/>
                <w:szCs w:val="16"/>
                <w:lang w:val="en-US"/>
              </w:rPr>
            </w:pPr>
            <w:r w:rsidRPr="00565FCC">
              <w:rPr>
                <w:rFonts w:ascii="Helvetica" w:hAnsi="Helvetica"/>
                <w:sz w:val="16"/>
                <w:szCs w:val="16"/>
                <w:lang w:val="es-ES"/>
              </w:rPr>
              <w:t xml:space="preserve">NICHOLSON, H.B. y </w:t>
            </w:r>
            <w:proofErr w:type="spellStart"/>
            <w:r w:rsidRPr="00565FCC">
              <w:rPr>
                <w:rFonts w:ascii="Helvetica" w:hAnsi="Helvetica"/>
                <w:sz w:val="16"/>
                <w:szCs w:val="16"/>
                <w:lang w:val="es-ES"/>
              </w:rPr>
              <w:t>Eloise</w:t>
            </w:r>
            <w:proofErr w:type="spellEnd"/>
            <w:r w:rsidRPr="00565FCC">
              <w:rPr>
                <w:rFonts w:ascii="Helvetica" w:hAnsi="Helvetica"/>
                <w:sz w:val="16"/>
                <w:szCs w:val="16"/>
                <w:lang w:val="es-ES"/>
              </w:rPr>
              <w:t xml:space="preserve"> Quiñones </w:t>
            </w:r>
            <w:proofErr w:type="spellStart"/>
            <w:r w:rsidRPr="00565FCC">
              <w:rPr>
                <w:rFonts w:ascii="Helvetica" w:hAnsi="Helvetica"/>
                <w:sz w:val="16"/>
                <w:szCs w:val="16"/>
                <w:lang w:val="es-ES"/>
              </w:rPr>
              <w:t>Keber</w:t>
            </w:r>
            <w:proofErr w:type="spellEnd"/>
            <w:r w:rsidRPr="00565FCC">
              <w:rPr>
                <w:rFonts w:ascii="Helvetica" w:hAnsi="Helvetica"/>
                <w:sz w:val="16"/>
                <w:szCs w:val="16"/>
                <w:lang w:val="es-ES"/>
              </w:rPr>
              <w:t xml:space="preserve">, eds.: </w:t>
            </w:r>
            <w:r w:rsidRPr="00565FCC">
              <w:rPr>
                <w:rFonts w:ascii="Helvetica" w:hAnsi="Helvetica"/>
                <w:i/>
                <w:sz w:val="16"/>
                <w:szCs w:val="16"/>
                <w:lang w:val="es-ES"/>
              </w:rPr>
              <w:t xml:space="preserve">Mixteca-Puebla. </w:t>
            </w:r>
            <w:r w:rsidRPr="00566292">
              <w:rPr>
                <w:rFonts w:ascii="Helvetica" w:hAnsi="Helvetica"/>
                <w:sz w:val="16"/>
                <w:szCs w:val="16"/>
                <w:lang w:val="en-US"/>
              </w:rPr>
              <w:t xml:space="preserve">Culver City, California, </w:t>
            </w:r>
            <w:proofErr w:type="spellStart"/>
            <w:r w:rsidRPr="00566292">
              <w:rPr>
                <w:rFonts w:ascii="Helvetica" w:hAnsi="Helvetica"/>
                <w:sz w:val="16"/>
                <w:szCs w:val="16"/>
                <w:lang w:val="en-US"/>
              </w:rPr>
              <w:t>Labyrinthos</w:t>
            </w:r>
            <w:proofErr w:type="spellEnd"/>
            <w:r w:rsidRPr="00566292">
              <w:rPr>
                <w:rFonts w:ascii="Helvetica" w:hAnsi="Helvetica"/>
                <w:sz w:val="16"/>
                <w:szCs w:val="16"/>
                <w:lang w:val="en-US"/>
              </w:rPr>
              <w:t>, 1994.</w:t>
            </w:r>
          </w:p>
          <w:p w:rsidR="00903156" w:rsidRPr="00566292" w:rsidRDefault="00903156" w:rsidP="00903156">
            <w:pPr>
              <w:pStyle w:val="BIBLIOG"/>
              <w:rPr>
                <w:rFonts w:ascii="Helvetica" w:hAnsi="Helvetica"/>
                <w:sz w:val="16"/>
                <w:szCs w:val="16"/>
                <w:lang w:val="en-US"/>
              </w:rPr>
            </w:pPr>
            <w:r w:rsidRPr="00566292">
              <w:rPr>
                <w:rFonts w:ascii="Helvetica" w:hAnsi="Helvetica"/>
                <w:sz w:val="16"/>
                <w:szCs w:val="16"/>
                <w:lang w:val="en-US"/>
              </w:rPr>
              <w:t xml:space="preserve">PADDOCK, </w:t>
            </w:r>
            <w:r w:rsidRPr="00566292">
              <w:rPr>
                <w:rFonts w:ascii="Helvetica" w:hAnsi="Helvetica"/>
                <w:i/>
                <w:sz w:val="16"/>
                <w:szCs w:val="16"/>
                <w:lang w:val="en-US"/>
              </w:rPr>
              <w:t>Ancient Oaxaca; Discoveries in Mexican Archaeology and History</w:t>
            </w:r>
            <w:r w:rsidRPr="00566292">
              <w:rPr>
                <w:rFonts w:ascii="Helvetica" w:hAnsi="Helvetica"/>
                <w:sz w:val="16"/>
                <w:szCs w:val="16"/>
                <w:lang w:val="en-US"/>
              </w:rPr>
              <w:t xml:space="preserve">. California, </w:t>
            </w:r>
            <w:proofErr w:type="spellStart"/>
            <w:r w:rsidRPr="00566292">
              <w:rPr>
                <w:rFonts w:ascii="Helvetica" w:hAnsi="Helvetica"/>
                <w:sz w:val="16"/>
                <w:szCs w:val="16"/>
                <w:lang w:val="en-US"/>
              </w:rPr>
              <w:t>Standford</w:t>
            </w:r>
            <w:proofErr w:type="spellEnd"/>
            <w:r w:rsidRPr="00566292">
              <w:rPr>
                <w:rFonts w:ascii="Helvetica" w:hAnsi="Helvetica"/>
                <w:sz w:val="16"/>
                <w:szCs w:val="16"/>
                <w:lang w:val="en-US"/>
              </w:rPr>
              <w:t xml:space="preserve"> university Press, 1966.</w:t>
            </w:r>
          </w:p>
          <w:p w:rsidR="00903156" w:rsidRPr="00566292" w:rsidRDefault="00903156" w:rsidP="00903156">
            <w:pPr>
              <w:pStyle w:val="BIBLIOG"/>
              <w:rPr>
                <w:rFonts w:ascii="Helvetica" w:hAnsi="Helvetica"/>
                <w:sz w:val="16"/>
                <w:szCs w:val="16"/>
                <w:lang w:val="en-US"/>
              </w:rPr>
            </w:pPr>
            <w:r w:rsidRPr="00566292">
              <w:rPr>
                <w:rFonts w:ascii="Helvetica" w:hAnsi="Helvetica"/>
                <w:sz w:val="16"/>
                <w:szCs w:val="16"/>
                <w:lang w:val="en-US"/>
              </w:rPr>
              <w:t xml:space="preserve">PADDOCK, John, Robert Chadwick, Donald </w:t>
            </w:r>
            <w:proofErr w:type="spellStart"/>
            <w:r w:rsidRPr="00566292">
              <w:rPr>
                <w:rFonts w:ascii="Helvetica" w:hAnsi="Helvetica"/>
                <w:sz w:val="16"/>
                <w:szCs w:val="16"/>
                <w:lang w:val="en-US"/>
              </w:rPr>
              <w:t>Brockington</w:t>
            </w:r>
            <w:proofErr w:type="spellEnd"/>
            <w:r w:rsidRPr="00566292">
              <w:rPr>
                <w:rFonts w:ascii="Helvetica" w:hAnsi="Helvetica"/>
                <w:sz w:val="16"/>
                <w:szCs w:val="16"/>
                <w:lang w:val="en-US"/>
              </w:rPr>
              <w:t xml:space="preserve"> et al.: </w:t>
            </w:r>
            <w:r w:rsidRPr="00566292">
              <w:rPr>
                <w:rFonts w:ascii="Helvetica" w:hAnsi="Helvetica"/>
                <w:i/>
                <w:sz w:val="16"/>
                <w:szCs w:val="16"/>
                <w:lang w:val="en-US"/>
              </w:rPr>
              <w:t xml:space="preserve">Aspects of the </w:t>
            </w:r>
            <w:proofErr w:type="spellStart"/>
            <w:r w:rsidRPr="00566292">
              <w:rPr>
                <w:rFonts w:ascii="Helvetica" w:hAnsi="Helvetica"/>
                <w:i/>
                <w:sz w:val="16"/>
                <w:szCs w:val="16"/>
                <w:lang w:val="en-US"/>
              </w:rPr>
              <w:t>Mixteca</w:t>
            </w:r>
            <w:proofErr w:type="spellEnd"/>
            <w:r w:rsidRPr="00566292">
              <w:rPr>
                <w:rFonts w:ascii="Helvetica" w:hAnsi="Helvetica"/>
                <w:i/>
                <w:sz w:val="16"/>
                <w:szCs w:val="16"/>
                <w:lang w:val="en-US"/>
              </w:rPr>
              <w:t xml:space="preserve">-Puebla Style and </w:t>
            </w:r>
            <w:proofErr w:type="spellStart"/>
            <w:r w:rsidRPr="00566292">
              <w:rPr>
                <w:rFonts w:ascii="Helvetica" w:hAnsi="Helvetica"/>
                <w:i/>
                <w:sz w:val="16"/>
                <w:szCs w:val="16"/>
                <w:lang w:val="en-US"/>
              </w:rPr>
              <w:t>Mixtec</w:t>
            </w:r>
            <w:proofErr w:type="spellEnd"/>
            <w:r w:rsidRPr="00566292">
              <w:rPr>
                <w:rFonts w:ascii="Helvetica" w:hAnsi="Helvetica"/>
                <w:i/>
                <w:sz w:val="16"/>
                <w:szCs w:val="16"/>
                <w:lang w:val="en-US"/>
              </w:rPr>
              <w:t xml:space="preserve"> and Central Mexican Culture in Southern Mesoamerica</w:t>
            </w:r>
            <w:r w:rsidRPr="00566292">
              <w:rPr>
                <w:rFonts w:ascii="Helvetica" w:hAnsi="Helvetica"/>
                <w:sz w:val="16"/>
                <w:szCs w:val="16"/>
                <w:lang w:val="en-US"/>
              </w:rPr>
              <w:t>, New Orleans, Tulane University, MARI, 1982.</w:t>
            </w:r>
          </w:p>
          <w:p w:rsidR="00903156" w:rsidRPr="00566292" w:rsidRDefault="00903156" w:rsidP="00903156">
            <w:pPr>
              <w:pStyle w:val="BIBLIOG"/>
              <w:rPr>
                <w:rFonts w:ascii="Helvetica" w:hAnsi="Helvetica"/>
                <w:sz w:val="16"/>
                <w:szCs w:val="16"/>
                <w:lang w:val="en-US"/>
              </w:rPr>
            </w:pPr>
            <w:r w:rsidRPr="00565FCC">
              <w:rPr>
                <w:rFonts w:ascii="Helvetica" w:hAnsi="Helvetica"/>
                <w:sz w:val="16"/>
                <w:szCs w:val="16"/>
                <w:lang w:val="es-MX"/>
              </w:rPr>
              <w:t xml:space="preserve">PLUNKET, Patricia y </w:t>
            </w:r>
            <w:proofErr w:type="spellStart"/>
            <w:r w:rsidRPr="00565FCC">
              <w:rPr>
                <w:rFonts w:ascii="Helvetica" w:hAnsi="Helvetica"/>
                <w:sz w:val="16"/>
                <w:szCs w:val="16"/>
                <w:lang w:val="es-MX"/>
              </w:rPr>
              <w:t>Uruñuela</w:t>
            </w:r>
            <w:proofErr w:type="spellEnd"/>
            <w:r w:rsidRPr="00565FCC">
              <w:rPr>
                <w:rFonts w:ascii="Helvetica" w:hAnsi="Helvetica"/>
                <w:sz w:val="16"/>
                <w:szCs w:val="16"/>
                <w:lang w:val="es-MX"/>
              </w:rPr>
              <w:t xml:space="preserve">. “La transición del clásico al Posclásico: reflexiones sobre el Valle de Puebla-Tlaxcala”, </w:t>
            </w:r>
            <w:r w:rsidRPr="00565FCC">
              <w:rPr>
                <w:rFonts w:ascii="Helvetica" w:hAnsi="Helvetica"/>
                <w:i/>
                <w:sz w:val="16"/>
                <w:szCs w:val="16"/>
                <w:lang w:val="es-MX"/>
              </w:rPr>
              <w:t>en Reacomodos demográficos del Clásico al Posclásico en el Centro de México</w:t>
            </w:r>
            <w:r w:rsidRPr="00565FCC">
              <w:rPr>
                <w:rFonts w:ascii="Helvetica" w:hAnsi="Helvetica"/>
                <w:sz w:val="16"/>
                <w:szCs w:val="16"/>
                <w:lang w:val="es-MX"/>
              </w:rPr>
              <w:t xml:space="preserve">. </w:t>
            </w:r>
            <w:r w:rsidRPr="00566292">
              <w:rPr>
                <w:rFonts w:ascii="Helvetica" w:hAnsi="Helvetica"/>
                <w:sz w:val="16"/>
                <w:szCs w:val="16"/>
                <w:lang w:val="en-US"/>
              </w:rPr>
              <w:t>UNAM, IIA, 2005. pp. 303-324.</w:t>
            </w:r>
          </w:p>
          <w:p w:rsidR="00903156" w:rsidRPr="00565FCC" w:rsidRDefault="00903156" w:rsidP="00903156">
            <w:pPr>
              <w:pStyle w:val="BIBLIOG"/>
              <w:rPr>
                <w:rFonts w:ascii="Helvetica" w:hAnsi="Helvetica"/>
                <w:sz w:val="16"/>
                <w:szCs w:val="16"/>
                <w:lang w:val="en-US"/>
              </w:rPr>
            </w:pPr>
            <w:r w:rsidRPr="00565FCC">
              <w:rPr>
                <w:rFonts w:ascii="Helvetica" w:hAnsi="Helvetica"/>
                <w:sz w:val="16"/>
                <w:szCs w:val="16"/>
                <w:lang w:val="en-US"/>
              </w:rPr>
              <w:t xml:space="preserve">POHL, John M. D. Pohl and Bruce </w:t>
            </w:r>
            <w:proofErr w:type="spellStart"/>
            <w:r w:rsidRPr="00565FCC">
              <w:rPr>
                <w:rFonts w:ascii="Helvetica" w:hAnsi="Helvetica"/>
                <w:sz w:val="16"/>
                <w:szCs w:val="16"/>
                <w:lang w:val="en-US"/>
              </w:rPr>
              <w:t>Byland</w:t>
            </w:r>
            <w:proofErr w:type="spellEnd"/>
            <w:r w:rsidRPr="00565FCC">
              <w:rPr>
                <w:rFonts w:ascii="Helvetica" w:hAnsi="Helvetica"/>
                <w:sz w:val="16"/>
                <w:szCs w:val="16"/>
                <w:lang w:val="en-US"/>
              </w:rPr>
              <w:t xml:space="preserve">, “The </w:t>
            </w:r>
            <w:proofErr w:type="spellStart"/>
            <w:r w:rsidRPr="00565FCC">
              <w:rPr>
                <w:rFonts w:ascii="Helvetica" w:hAnsi="Helvetica"/>
                <w:sz w:val="16"/>
                <w:szCs w:val="16"/>
                <w:lang w:val="en-US"/>
              </w:rPr>
              <w:t>Mixteca</w:t>
            </w:r>
            <w:proofErr w:type="spellEnd"/>
            <w:r w:rsidRPr="00565FCC">
              <w:rPr>
                <w:rFonts w:ascii="Helvetica" w:hAnsi="Helvetica"/>
                <w:sz w:val="16"/>
                <w:szCs w:val="16"/>
                <w:lang w:val="en-US"/>
              </w:rPr>
              <w:t xml:space="preserve">-Puebla Style and Early </w:t>
            </w:r>
            <w:proofErr w:type="spellStart"/>
            <w:r w:rsidRPr="00565FCC">
              <w:rPr>
                <w:rFonts w:ascii="Helvetica" w:hAnsi="Helvetica"/>
                <w:sz w:val="16"/>
                <w:szCs w:val="16"/>
                <w:lang w:val="en-US"/>
              </w:rPr>
              <w:t>Posclassic</w:t>
            </w:r>
            <w:proofErr w:type="spellEnd"/>
            <w:r w:rsidRPr="00565FCC">
              <w:rPr>
                <w:rFonts w:ascii="Helvetica" w:hAnsi="Helvetica"/>
                <w:sz w:val="16"/>
                <w:szCs w:val="16"/>
                <w:lang w:val="en-US"/>
              </w:rPr>
              <w:t xml:space="preserve"> Socio-political Interaction”, en Nicholson y </w:t>
            </w:r>
            <w:proofErr w:type="spellStart"/>
            <w:r w:rsidRPr="00565FCC">
              <w:rPr>
                <w:rFonts w:ascii="Helvetica" w:hAnsi="Helvetica"/>
                <w:sz w:val="16"/>
                <w:szCs w:val="16"/>
                <w:lang w:val="en-US"/>
              </w:rPr>
              <w:t>Quiñones</w:t>
            </w:r>
            <w:proofErr w:type="spellEnd"/>
            <w:r w:rsidRPr="00565FCC">
              <w:rPr>
                <w:rFonts w:ascii="Helvetica" w:hAnsi="Helvetica"/>
                <w:sz w:val="16"/>
                <w:szCs w:val="16"/>
                <w:lang w:val="en-US"/>
              </w:rPr>
              <w:t xml:space="preserve"> eds. </w:t>
            </w:r>
            <w:r w:rsidRPr="00565FCC">
              <w:rPr>
                <w:rFonts w:ascii="Helvetica" w:hAnsi="Helvetica"/>
                <w:i/>
                <w:sz w:val="16"/>
                <w:szCs w:val="16"/>
                <w:lang w:val="en-US"/>
              </w:rPr>
              <w:t xml:space="preserve">Discoveries and Research in Mesoamerican Art and </w:t>
            </w:r>
            <w:proofErr w:type="spellStart"/>
            <w:r w:rsidRPr="00565FCC">
              <w:rPr>
                <w:rFonts w:ascii="Helvetica" w:hAnsi="Helvetica"/>
                <w:i/>
                <w:sz w:val="16"/>
                <w:szCs w:val="16"/>
                <w:lang w:val="en-US"/>
              </w:rPr>
              <w:t>Archaology</w:t>
            </w:r>
            <w:proofErr w:type="spellEnd"/>
            <w:r w:rsidRPr="00565FCC">
              <w:rPr>
                <w:rFonts w:ascii="Helvetica" w:hAnsi="Helvetica"/>
                <w:i/>
                <w:sz w:val="16"/>
                <w:szCs w:val="16"/>
                <w:lang w:val="en-US"/>
              </w:rPr>
              <w:t>. Culver</w:t>
            </w:r>
            <w:r w:rsidRPr="00565FCC">
              <w:rPr>
                <w:rFonts w:ascii="Helvetica" w:hAnsi="Helvetica"/>
                <w:sz w:val="16"/>
                <w:szCs w:val="16"/>
                <w:lang w:val="en-US"/>
              </w:rPr>
              <w:t xml:space="preserve"> City, Ca. </w:t>
            </w:r>
            <w:proofErr w:type="spellStart"/>
            <w:r w:rsidRPr="00565FCC">
              <w:rPr>
                <w:rFonts w:ascii="Helvetica" w:hAnsi="Helvetica"/>
                <w:sz w:val="16"/>
                <w:szCs w:val="16"/>
                <w:lang w:val="en-US"/>
              </w:rPr>
              <w:t>Labyrinthos</w:t>
            </w:r>
            <w:proofErr w:type="spellEnd"/>
            <w:r w:rsidRPr="00565FCC">
              <w:rPr>
                <w:rFonts w:ascii="Helvetica" w:hAnsi="Helvetica"/>
                <w:sz w:val="16"/>
                <w:szCs w:val="16"/>
                <w:lang w:val="en-US"/>
              </w:rPr>
              <w:t>, 1994. pp. 189-199.</w:t>
            </w:r>
          </w:p>
          <w:p w:rsidR="00903156" w:rsidRPr="00566292" w:rsidRDefault="00903156" w:rsidP="00903156">
            <w:pPr>
              <w:pStyle w:val="BIBLIOG"/>
              <w:rPr>
                <w:rFonts w:ascii="Helvetica" w:hAnsi="Helvetica"/>
                <w:sz w:val="16"/>
                <w:szCs w:val="16"/>
                <w:lang w:val="en-US"/>
              </w:rPr>
            </w:pPr>
            <w:r w:rsidRPr="00566292">
              <w:rPr>
                <w:rFonts w:ascii="Helvetica" w:hAnsi="Helvetica"/>
                <w:sz w:val="16"/>
                <w:szCs w:val="16"/>
                <w:lang w:val="en-US"/>
              </w:rPr>
              <w:t xml:space="preserve">PROSKURIAKOFF, Tatiana. </w:t>
            </w:r>
            <w:r w:rsidRPr="00566292">
              <w:rPr>
                <w:rFonts w:ascii="Helvetica" w:hAnsi="Helvetica"/>
                <w:i/>
                <w:sz w:val="16"/>
                <w:szCs w:val="16"/>
                <w:lang w:val="en-US"/>
              </w:rPr>
              <w:t xml:space="preserve">A Study </w:t>
            </w:r>
            <w:proofErr w:type="spellStart"/>
            <w:r w:rsidRPr="00566292">
              <w:rPr>
                <w:rFonts w:ascii="Helvetica" w:hAnsi="Helvetica"/>
                <w:i/>
                <w:sz w:val="16"/>
                <w:szCs w:val="16"/>
                <w:lang w:val="en-US"/>
              </w:rPr>
              <w:t>od</w:t>
            </w:r>
            <w:proofErr w:type="spellEnd"/>
            <w:r w:rsidRPr="00566292">
              <w:rPr>
                <w:rFonts w:ascii="Helvetica" w:hAnsi="Helvetica"/>
                <w:i/>
                <w:sz w:val="16"/>
                <w:szCs w:val="16"/>
                <w:lang w:val="en-US"/>
              </w:rPr>
              <w:t xml:space="preserve"> Classic Maya Sculpture</w:t>
            </w:r>
            <w:r w:rsidRPr="00566292">
              <w:rPr>
                <w:rFonts w:ascii="Helvetica" w:hAnsi="Helvetica"/>
                <w:sz w:val="16"/>
                <w:szCs w:val="16"/>
                <w:lang w:val="en-US"/>
              </w:rPr>
              <w:t xml:space="preserve">. </w:t>
            </w:r>
            <w:proofErr w:type="spellStart"/>
            <w:r w:rsidRPr="00566292">
              <w:rPr>
                <w:rFonts w:ascii="Helvetica" w:hAnsi="Helvetica"/>
                <w:sz w:val="16"/>
                <w:szCs w:val="16"/>
                <w:lang w:val="en-US"/>
              </w:rPr>
              <w:t>Wachington</w:t>
            </w:r>
            <w:proofErr w:type="spellEnd"/>
            <w:r w:rsidRPr="00566292">
              <w:rPr>
                <w:rFonts w:ascii="Helvetica" w:hAnsi="Helvetica"/>
                <w:sz w:val="16"/>
                <w:szCs w:val="16"/>
                <w:lang w:val="en-US"/>
              </w:rPr>
              <w:t xml:space="preserve">, </w:t>
            </w:r>
            <w:proofErr w:type="spellStart"/>
            <w:r w:rsidRPr="00566292">
              <w:rPr>
                <w:rFonts w:ascii="Helvetica" w:hAnsi="Helvetica"/>
                <w:sz w:val="16"/>
                <w:szCs w:val="16"/>
                <w:lang w:val="en-US"/>
              </w:rPr>
              <w:t>canegie</w:t>
            </w:r>
            <w:proofErr w:type="spellEnd"/>
            <w:r w:rsidRPr="00566292">
              <w:rPr>
                <w:rFonts w:ascii="Helvetica" w:hAnsi="Helvetica"/>
                <w:sz w:val="16"/>
                <w:szCs w:val="16"/>
                <w:lang w:val="en-US"/>
              </w:rPr>
              <w:t xml:space="preserve"> Institution of Washington, 1950 (</w:t>
            </w:r>
            <w:proofErr w:type="spellStart"/>
            <w:r w:rsidRPr="00566292">
              <w:rPr>
                <w:rFonts w:ascii="Helvetica" w:hAnsi="Helvetica"/>
                <w:sz w:val="16"/>
                <w:szCs w:val="16"/>
                <w:lang w:val="en-US"/>
              </w:rPr>
              <w:t>Piublication</w:t>
            </w:r>
            <w:proofErr w:type="spellEnd"/>
            <w:r w:rsidRPr="00566292">
              <w:rPr>
                <w:rFonts w:ascii="Helvetica" w:hAnsi="Helvetica"/>
                <w:sz w:val="16"/>
                <w:szCs w:val="16"/>
                <w:lang w:val="en-US"/>
              </w:rPr>
              <w:t>, 593).</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PROSKURIAKOFF, Tatiana. </w:t>
            </w:r>
            <w:r w:rsidRPr="00565FCC">
              <w:rPr>
                <w:rFonts w:ascii="Helvetica" w:hAnsi="Helvetica"/>
                <w:i/>
                <w:sz w:val="16"/>
                <w:szCs w:val="16"/>
                <w:lang w:val="es-ES"/>
              </w:rPr>
              <w:t>Historia maya</w:t>
            </w:r>
            <w:r w:rsidRPr="00565FCC">
              <w:rPr>
                <w:rFonts w:ascii="Helvetica" w:hAnsi="Helvetica"/>
                <w:sz w:val="16"/>
                <w:szCs w:val="16"/>
                <w:lang w:val="es-ES"/>
              </w:rPr>
              <w:t>. México, Siglo XXI, 1994.</w:t>
            </w:r>
          </w:p>
          <w:p w:rsidR="00903156" w:rsidRPr="00565FCC" w:rsidRDefault="00903156" w:rsidP="00903156">
            <w:pPr>
              <w:pStyle w:val="BIBLIOG"/>
              <w:rPr>
                <w:rFonts w:ascii="Helvetica" w:hAnsi="Helvetica"/>
                <w:sz w:val="16"/>
                <w:szCs w:val="16"/>
                <w:lang w:val="en-US"/>
              </w:rPr>
            </w:pPr>
            <w:r w:rsidRPr="00565FCC">
              <w:rPr>
                <w:rFonts w:ascii="Helvetica" w:hAnsi="Helvetica"/>
                <w:sz w:val="16"/>
                <w:szCs w:val="16"/>
                <w:lang w:val="en-US"/>
              </w:rPr>
              <w:t xml:space="preserve">QUIÑONES </w:t>
            </w:r>
            <w:r w:rsidRPr="00565FCC">
              <w:rPr>
                <w:rFonts w:ascii="Helvetica" w:hAnsi="Helvetica"/>
                <w:smallCaps/>
                <w:sz w:val="16"/>
                <w:szCs w:val="16"/>
                <w:lang w:val="en-US"/>
              </w:rPr>
              <w:t>KEBER</w:t>
            </w:r>
            <w:r w:rsidRPr="00565FCC">
              <w:rPr>
                <w:rFonts w:ascii="Helvetica" w:hAnsi="Helvetica"/>
                <w:sz w:val="16"/>
                <w:szCs w:val="16"/>
                <w:lang w:val="en-US"/>
              </w:rPr>
              <w:t xml:space="preserve">, Eloise. “The Codex Style: </w:t>
            </w:r>
            <w:proofErr w:type="spellStart"/>
            <w:r w:rsidRPr="00565FCC">
              <w:rPr>
                <w:rFonts w:ascii="Helvetica" w:hAnsi="Helvetica"/>
                <w:sz w:val="16"/>
                <w:szCs w:val="16"/>
                <w:lang w:val="en-US"/>
              </w:rPr>
              <w:t>Wich</w:t>
            </w:r>
            <w:proofErr w:type="spellEnd"/>
            <w:r w:rsidRPr="00565FCC">
              <w:rPr>
                <w:rFonts w:ascii="Helvetica" w:hAnsi="Helvetica"/>
                <w:sz w:val="16"/>
                <w:szCs w:val="16"/>
                <w:lang w:val="en-US"/>
              </w:rPr>
              <w:t xml:space="preserve"> Codex, </w:t>
            </w:r>
            <w:proofErr w:type="spellStart"/>
            <w:r w:rsidRPr="00565FCC">
              <w:rPr>
                <w:rFonts w:ascii="Helvetica" w:hAnsi="Helvetica"/>
                <w:sz w:val="16"/>
                <w:szCs w:val="16"/>
                <w:lang w:val="en-US"/>
              </w:rPr>
              <w:t>Wich</w:t>
            </w:r>
            <w:proofErr w:type="spellEnd"/>
            <w:r w:rsidRPr="00565FCC">
              <w:rPr>
                <w:rFonts w:ascii="Helvetica" w:hAnsi="Helvetica"/>
                <w:sz w:val="16"/>
                <w:szCs w:val="16"/>
                <w:lang w:val="en-US"/>
              </w:rPr>
              <w:t xml:space="preserve"> Style?</w:t>
            </w:r>
            <w:proofErr w:type="gramStart"/>
            <w:r w:rsidRPr="00565FCC">
              <w:rPr>
                <w:rFonts w:ascii="Helvetica" w:hAnsi="Helvetica"/>
                <w:sz w:val="16"/>
                <w:szCs w:val="16"/>
                <w:lang w:val="en-US"/>
              </w:rPr>
              <w:t>”,</w:t>
            </w:r>
            <w:proofErr w:type="gramEnd"/>
            <w:r w:rsidRPr="00565FCC">
              <w:rPr>
                <w:rFonts w:ascii="Helvetica" w:hAnsi="Helvetica"/>
                <w:sz w:val="16"/>
                <w:szCs w:val="16"/>
                <w:lang w:val="en-US"/>
              </w:rPr>
              <w:t xml:space="preserve"> en </w:t>
            </w:r>
            <w:proofErr w:type="spellStart"/>
            <w:r w:rsidRPr="00565FCC">
              <w:rPr>
                <w:rFonts w:ascii="Helvetica" w:hAnsi="Helvetica"/>
                <w:i/>
                <w:sz w:val="16"/>
                <w:szCs w:val="16"/>
                <w:lang w:val="en-US"/>
              </w:rPr>
              <w:t>Mixteca</w:t>
            </w:r>
            <w:proofErr w:type="spellEnd"/>
            <w:r w:rsidRPr="00565FCC">
              <w:rPr>
                <w:rFonts w:ascii="Helvetica" w:hAnsi="Helvetica"/>
                <w:i/>
                <w:sz w:val="16"/>
                <w:szCs w:val="16"/>
                <w:lang w:val="en-US"/>
              </w:rPr>
              <w:t>-Puebla Discoveries and Research in Mesoamerican Art and Archaeology</w:t>
            </w:r>
            <w:r w:rsidRPr="00565FCC">
              <w:rPr>
                <w:rFonts w:ascii="Helvetica" w:hAnsi="Helvetica"/>
                <w:sz w:val="16"/>
                <w:szCs w:val="16"/>
                <w:lang w:val="en-US"/>
              </w:rPr>
              <w:t xml:space="preserve">. </w:t>
            </w:r>
            <w:r w:rsidRPr="00566292">
              <w:rPr>
                <w:rFonts w:ascii="Helvetica" w:hAnsi="Helvetica"/>
                <w:sz w:val="16"/>
                <w:szCs w:val="16"/>
                <w:lang w:val="en-US"/>
              </w:rPr>
              <w:t xml:space="preserve">H.B. Nicholson y Eloise </w:t>
            </w:r>
            <w:proofErr w:type="spellStart"/>
            <w:r w:rsidRPr="00566292">
              <w:rPr>
                <w:rFonts w:ascii="Helvetica" w:hAnsi="Helvetica"/>
                <w:sz w:val="16"/>
                <w:szCs w:val="16"/>
                <w:lang w:val="en-US"/>
              </w:rPr>
              <w:t>Quiñones</w:t>
            </w:r>
            <w:proofErr w:type="spellEnd"/>
            <w:r w:rsidRPr="00566292">
              <w:rPr>
                <w:rFonts w:ascii="Helvetica" w:hAnsi="Helvetica"/>
                <w:sz w:val="16"/>
                <w:szCs w:val="16"/>
                <w:lang w:val="en-US"/>
              </w:rPr>
              <w:t xml:space="preserve"> </w:t>
            </w:r>
            <w:proofErr w:type="spellStart"/>
            <w:r w:rsidRPr="00566292">
              <w:rPr>
                <w:rFonts w:ascii="Helvetica" w:hAnsi="Helvetica"/>
                <w:sz w:val="16"/>
                <w:szCs w:val="16"/>
                <w:lang w:val="en-US"/>
              </w:rPr>
              <w:t>eds.Culver</w:t>
            </w:r>
            <w:proofErr w:type="spellEnd"/>
            <w:r w:rsidRPr="00566292">
              <w:rPr>
                <w:rFonts w:ascii="Helvetica" w:hAnsi="Helvetica"/>
                <w:sz w:val="16"/>
                <w:szCs w:val="16"/>
                <w:lang w:val="en-US"/>
              </w:rPr>
              <w:t xml:space="preserve"> City, Ca. </w:t>
            </w:r>
            <w:proofErr w:type="spellStart"/>
            <w:r w:rsidRPr="00565FCC">
              <w:rPr>
                <w:rFonts w:ascii="Helvetica" w:hAnsi="Helvetica"/>
                <w:sz w:val="16"/>
                <w:szCs w:val="16"/>
                <w:lang w:val="en-US"/>
              </w:rPr>
              <w:t>Labyrinthos</w:t>
            </w:r>
            <w:proofErr w:type="spellEnd"/>
            <w:r w:rsidRPr="00565FCC">
              <w:rPr>
                <w:rFonts w:ascii="Helvetica" w:hAnsi="Helvetica"/>
                <w:sz w:val="16"/>
                <w:szCs w:val="16"/>
                <w:lang w:val="en-US"/>
              </w:rPr>
              <w:t>, 1994.pp.143-152.</w:t>
            </w:r>
          </w:p>
          <w:p w:rsidR="00903156" w:rsidRPr="00565FCC" w:rsidRDefault="00903156" w:rsidP="00903156">
            <w:pPr>
              <w:pStyle w:val="BIBLIOG"/>
              <w:rPr>
                <w:rFonts w:ascii="Helvetica" w:hAnsi="Helvetica"/>
                <w:sz w:val="16"/>
                <w:szCs w:val="16"/>
                <w:lang w:val="en-US"/>
              </w:rPr>
            </w:pPr>
            <w:r w:rsidRPr="00565FCC">
              <w:rPr>
                <w:rFonts w:ascii="Helvetica" w:hAnsi="Helvetica"/>
                <w:sz w:val="16"/>
                <w:szCs w:val="16"/>
                <w:lang w:val="en-US"/>
              </w:rPr>
              <w:t xml:space="preserve">ROBERTSON, Donald. </w:t>
            </w:r>
            <w:r w:rsidRPr="00565FCC">
              <w:rPr>
                <w:rFonts w:ascii="Helvetica" w:hAnsi="Helvetica"/>
                <w:i/>
                <w:sz w:val="16"/>
                <w:szCs w:val="16"/>
                <w:lang w:val="en-US"/>
              </w:rPr>
              <w:t>Mexican Manuscript Painting of the Early Colonial Period</w:t>
            </w:r>
            <w:r w:rsidRPr="00565FCC">
              <w:rPr>
                <w:rFonts w:ascii="Helvetica" w:hAnsi="Helvetica"/>
                <w:sz w:val="16"/>
                <w:szCs w:val="16"/>
                <w:lang w:val="en-US"/>
              </w:rPr>
              <w:t>, New Haven, Yale University Press, 1959.</w:t>
            </w:r>
          </w:p>
          <w:p w:rsidR="00903156" w:rsidRPr="00565FCC" w:rsidRDefault="00903156" w:rsidP="00903156">
            <w:pPr>
              <w:pStyle w:val="BIBLIOG"/>
              <w:rPr>
                <w:rFonts w:ascii="Helvetica" w:hAnsi="Helvetica"/>
                <w:sz w:val="16"/>
                <w:szCs w:val="16"/>
                <w:lang w:val="en-US"/>
              </w:rPr>
            </w:pPr>
            <w:r w:rsidRPr="00565FCC">
              <w:rPr>
                <w:rFonts w:ascii="Helvetica" w:hAnsi="Helvetica"/>
                <w:sz w:val="16"/>
                <w:szCs w:val="16"/>
                <w:lang w:val="en-US"/>
              </w:rPr>
              <w:t xml:space="preserve">------ “The Style of The Borgia Group of Mexican Pre-conquest Manuscripts”. </w:t>
            </w:r>
            <w:r w:rsidRPr="00565FCC">
              <w:rPr>
                <w:rFonts w:ascii="Helvetica" w:hAnsi="Helvetica"/>
                <w:i/>
                <w:sz w:val="16"/>
                <w:szCs w:val="16"/>
                <w:lang w:val="en-US"/>
              </w:rPr>
              <w:t>Acts of the Twentieth International Congress of History of Art</w:t>
            </w:r>
            <w:r w:rsidRPr="00565FCC">
              <w:rPr>
                <w:rFonts w:ascii="Helvetica" w:hAnsi="Helvetica"/>
                <w:sz w:val="16"/>
                <w:szCs w:val="16"/>
                <w:lang w:val="en-US"/>
              </w:rPr>
              <w:t>. V. III. New Jersey, Princeton University Press, 1963. pp. 148-164.</w:t>
            </w:r>
          </w:p>
          <w:p w:rsidR="00903156" w:rsidRPr="00565FCC" w:rsidRDefault="00903156" w:rsidP="00903156">
            <w:pPr>
              <w:pStyle w:val="BIBLIOG"/>
              <w:rPr>
                <w:rFonts w:ascii="Helvetica" w:hAnsi="Helvetica"/>
                <w:sz w:val="16"/>
                <w:szCs w:val="16"/>
                <w:lang w:val="en-US"/>
              </w:rPr>
            </w:pPr>
            <w:r w:rsidRPr="00565FCC">
              <w:rPr>
                <w:rFonts w:ascii="Helvetica" w:hAnsi="Helvetica"/>
                <w:sz w:val="16"/>
                <w:szCs w:val="16"/>
                <w:lang w:val="en-US"/>
              </w:rPr>
              <w:t xml:space="preserve">------- “The </w:t>
            </w:r>
            <w:proofErr w:type="spellStart"/>
            <w:r w:rsidRPr="00565FCC">
              <w:rPr>
                <w:rFonts w:ascii="Helvetica" w:hAnsi="Helvetica"/>
                <w:sz w:val="16"/>
                <w:szCs w:val="16"/>
                <w:lang w:val="en-US"/>
              </w:rPr>
              <w:t>Mixtec</w:t>
            </w:r>
            <w:proofErr w:type="spellEnd"/>
            <w:r w:rsidRPr="00565FCC">
              <w:rPr>
                <w:rFonts w:ascii="Helvetica" w:hAnsi="Helvetica"/>
                <w:sz w:val="16"/>
                <w:szCs w:val="16"/>
                <w:lang w:val="en-US"/>
              </w:rPr>
              <w:t xml:space="preserve"> Religious Manuscripts”, en </w:t>
            </w:r>
            <w:r w:rsidRPr="00565FCC">
              <w:rPr>
                <w:rFonts w:ascii="Helvetica" w:hAnsi="Helvetica"/>
                <w:i/>
                <w:sz w:val="16"/>
                <w:szCs w:val="16"/>
                <w:lang w:val="en-US"/>
              </w:rPr>
              <w:t>Ancient Oaxaca</w:t>
            </w:r>
            <w:r w:rsidRPr="00565FCC">
              <w:rPr>
                <w:rFonts w:ascii="Helvetica" w:hAnsi="Helvetica"/>
                <w:sz w:val="16"/>
                <w:szCs w:val="16"/>
                <w:lang w:val="en-US"/>
              </w:rPr>
              <w:t xml:space="preserve">. John Paddock </w:t>
            </w:r>
            <w:r w:rsidRPr="00565FCC">
              <w:rPr>
                <w:rFonts w:ascii="Helvetica" w:hAnsi="Helvetica"/>
                <w:i/>
                <w:sz w:val="16"/>
                <w:szCs w:val="16"/>
                <w:lang w:val="en-US"/>
              </w:rPr>
              <w:t>et al.</w:t>
            </w:r>
            <w:r w:rsidRPr="00565FCC">
              <w:rPr>
                <w:rFonts w:ascii="Helvetica" w:hAnsi="Helvetica"/>
                <w:sz w:val="16"/>
                <w:szCs w:val="16"/>
                <w:lang w:val="en-US"/>
              </w:rPr>
              <w:t xml:space="preserve"> Stanford, Stanford University Press, 1966. pp. 298-312.</w:t>
            </w:r>
          </w:p>
          <w:p w:rsidR="00903156" w:rsidRPr="00566292" w:rsidRDefault="00903156" w:rsidP="00903156">
            <w:pPr>
              <w:pStyle w:val="BIBLIOG"/>
              <w:rPr>
                <w:rFonts w:ascii="Helvetica" w:hAnsi="Helvetica"/>
                <w:sz w:val="16"/>
                <w:szCs w:val="16"/>
                <w:lang w:val="en-US"/>
              </w:rPr>
            </w:pPr>
            <w:r w:rsidRPr="00565FCC">
              <w:rPr>
                <w:rFonts w:ascii="Helvetica" w:hAnsi="Helvetica"/>
                <w:sz w:val="16"/>
                <w:szCs w:val="16"/>
                <w:lang w:val="en-US"/>
              </w:rPr>
              <w:t xml:space="preserve">------ “The </w:t>
            </w:r>
            <w:proofErr w:type="spellStart"/>
            <w:r w:rsidRPr="00565FCC">
              <w:rPr>
                <w:rFonts w:ascii="Helvetica" w:hAnsi="Helvetica"/>
                <w:sz w:val="16"/>
                <w:szCs w:val="16"/>
                <w:lang w:val="en-US"/>
              </w:rPr>
              <w:t>Tulum</w:t>
            </w:r>
            <w:proofErr w:type="spellEnd"/>
            <w:r w:rsidRPr="00565FCC">
              <w:rPr>
                <w:rFonts w:ascii="Helvetica" w:hAnsi="Helvetica"/>
                <w:sz w:val="16"/>
                <w:szCs w:val="16"/>
                <w:lang w:val="en-US"/>
              </w:rPr>
              <w:t xml:space="preserve"> Murals: The International Style of the Late Post-Classic, </w:t>
            </w:r>
            <w:r w:rsidRPr="00565FCC">
              <w:rPr>
                <w:rFonts w:ascii="Helvetica" w:hAnsi="Helvetica"/>
                <w:i/>
                <w:sz w:val="16"/>
                <w:szCs w:val="16"/>
                <w:lang w:val="en-US"/>
              </w:rPr>
              <w:t xml:space="preserve">en </w:t>
            </w:r>
            <w:proofErr w:type="spellStart"/>
            <w:r w:rsidRPr="00565FCC">
              <w:rPr>
                <w:rFonts w:ascii="Helvetica" w:hAnsi="Helvetica"/>
                <w:i/>
                <w:sz w:val="16"/>
                <w:szCs w:val="16"/>
                <w:lang w:val="en-US"/>
              </w:rPr>
              <w:t>CongresoInternacional</w:t>
            </w:r>
            <w:proofErr w:type="spellEnd"/>
            <w:r w:rsidRPr="00565FCC">
              <w:rPr>
                <w:rFonts w:ascii="Helvetica" w:hAnsi="Helvetica"/>
                <w:i/>
                <w:sz w:val="16"/>
                <w:szCs w:val="16"/>
                <w:lang w:val="en-US"/>
              </w:rPr>
              <w:t xml:space="preserve"> de </w:t>
            </w:r>
            <w:proofErr w:type="spellStart"/>
            <w:r w:rsidRPr="00565FCC">
              <w:rPr>
                <w:rFonts w:ascii="Helvetica" w:hAnsi="Helvetica"/>
                <w:i/>
                <w:sz w:val="16"/>
                <w:szCs w:val="16"/>
                <w:lang w:val="en-US"/>
              </w:rPr>
              <w:t>Americanistas</w:t>
            </w:r>
            <w:proofErr w:type="spellEnd"/>
            <w:r w:rsidRPr="00565FCC">
              <w:rPr>
                <w:rFonts w:ascii="Helvetica" w:hAnsi="Helvetica"/>
                <w:sz w:val="16"/>
                <w:szCs w:val="16"/>
                <w:lang w:val="en-US"/>
              </w:rPr>
              <w:t xml:space="preserve">, </w:t>
            </w:r>
            <w:proofErr w:type="spellStart"/>
            <w:r w:rsidRPr="00565FCC">
              <w:rPr>
                <w:rFonts w:ascii="Helvetica" w:hAnsi="Helvetica"/>
                <w:sz w:val="16"/>
                <w:szCs w:val="16"/>
                <w:lang w:val="en-US"/>
              </w:rPr>
              <w:t>Sesión</w:t>
            </w:r>
            <w:proofErr w:type="spellEnd"/>
            <w:r w:rsidRPr="00565FCC">
              <w:rPr>
                <w:rFonts w:ascii="Helvetica" w:hAnsi="Helvetica"/>
                <w:sz w:val="16"/>
                <w:szCs w:val="16"/>
                <w:lang w:val="en-US"/>
              </w:rPr>
              <w:t xml:space="preserve"> 38.</w:t>
            </w:r>
            <w:r w:rsidRPr="00566292">
              <w:rPr>
                <w:rFonts w:ascii="Helvetica" w:hAnsi="Helvetica"/>
                <w:sz w:val="16"/>
                <w:szCs w:val="16"/>
                <w:lang w:val="en-US"/>
              </w:rPr>
              <w:t xml:space="preserve">Stuttgart y Munich, 1968, Vol. 2, pp. 77-88. </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n-US"/>
              </w:rPr>
              <w:t xml:space="preserve">REENTS-BUDET, </w:t>
            </w:r>
            <w:proofErr w:type="spellStart"/>
            <w:r w:rsidRPr="00565FCC">
              <w:rPr>
                <w:rFonts w:ascii="Helvetica" w:hAnsi="Helvetica"/>
                <w:sz w:val="16"/>
                <w:szCs w:val="16"/>
                <w:lang w:val="en-US"/>
              </w:rPr>
              <w:t>Dorie</w:t>
            </w:r>
            <w:proofErr w:type="spellEnd"/>
            <w:r w:rsidRPr="00565FCC">
              <w:rPr>
                <w:rFonts w:ascii="Helvetica" w:hAnsi="Helvetica"/>
                <w:sz w:val="16"/>
                <w:szCs w:val="16"/>
                <w:lang w:val="en-US"/>
              </w:rPr>
              <w:t xml:space="preserve">, Ronald Bishop y Barbara McLeod. </w:t>
            </w:r>
            <w:r w:rsidRPr="00565FCC">
              <w:rPr>
                <w:rFonts w:ascii="Helvetica" w:hAnsi="Helvetica"/>
                <w:i/>
                <w:sz w:val="16"/>
                <w:szCs w:val="16"/>
                <w:lang w:val="en-US"/>
              </w:rPr>
              <w:t>Painting the Maya Universe: Royal Ceramic of the Classic Period</w:t>
            </w:r>
            <w:r w:rsidRPr="00565FCC">
              <w:rPr>
                <w:rFonts w:ascii="Helvetica" w:hAnsi="Helvetica"/>
                <w:sz w:val="16"/>
                <w:szCs w:val="16"/>
                <w:lang w:val="en-US"/>
              </w:rPr>
              <w:t xml:space="preserve">. </w:t>
            </w:r>
            <w:proofErr w:type="spellStart"/>
            <w:r w:rsidRPr="00566292">
              <w:rPr>
                <w:rFonts w:ascii="Helvetica" w:hAnsi="Helvetica"/>
                <w:sz w:val="16"/>
                <w:szCs w:val="16"/>
                <w:lang w:val="es-MX"/>
              </w:rPr>
              <w:t>Dur</w:t>
            </w:r>
            <w:r w:rsidRPr="00565FCC">
              <w:rPr>
                <w:rFonts w:ascii="Helvetica" w:hAnsi="Helvetica"/>
                <w:sz w:val="16"/>
                <w:szCs w:val="16"/>
                <w:lang w:val="es-ES"/>
              </w:rPr>
              <w:t>ham</w:t>
            </w:r>
            <w:proofErr w:type="spellEnd"/>
            <w:r w:rsidRPr="00565FCC">
              <w:rPr>
                <w:rFonts w:ascii="Helvetica" w:hAnsi="Helvetica"/>
                <w:sz w:val="16"/>
                <w:szCs w:val="16"/>
                <w:lang w:val="es-ES"/>
              </w:rPr>
              <w:t xml:space="preserve"> y Londres, </w:t>
            </w:r>
            <w:proofErr w:type="spellStart"/>
            <w:r w:rsidRPr="00565FCC">
              <w:rPr>
                <w:rFonts w:ascii="Helvetica" w:hAnsi="Helvetica"/>
                <w:sz w:val="16"/>
                <w:szCs w:val="16"/>
                <w:lang w:val="es-ES"/>
              </w:rPr>
              <w:t>Duke</w:t>
            </w:r>
            <w:proofErr w:type="spellEnd"/>
            <w:r w:rsidRPr="00565FCC">
              <w:rPr>
                <w:rFonts w:ascii="Helvetica" w:hAnsi="Helvetica"/>
                <w:sz w:val="16"/>
                <w:szCs w:val="16"/>
                <w:lang w:val="es-ES"/>
              </w:rPr>
              <w:t xml:space="preserve"> </w:t>
            </w:r>
            <w:proofErr w:type="spellStart"/>
            <w:r w:rsidRPr="00565FCC">
              <w:rPr>
                <w:rFonts w:ascii="Helvetica" w:hAnsi="Helvetica"/>
                <w:sz w:val="16"/>
                <w:szCs w:val="16"/>
                <w:lang w:val="es-ES"/>
              </w:rPr>
              <w:t>University</w:t>
            </w:r>
            <w:proofErr w:type="spellEnd"/>
            <w:r w:rsidRPr="00565FCC">
              <w:rPr>
                <w:rFonts w:ascii="Helvetica" w:hAnsi="Helvetica"/>
                <w:sz w:val="16"/>
                <w:szCs w:val="16"/>
                <w:lang w:val="es-ES"/>
              </w:rPr>
              <w:t xml:space="preserve"> </w:t>
            </w:r>
            <w:proofErr w:type="spellStart"/>
            <w:r w:rsidRPr="00565FCC">
              <w:rPr>
                <w:rFonts w:ascii="Helvetica" w:hAnsi="Helvetica"/>
                <w:sz w:val="16"/>
                <w:szCs w:val="16"/>
                <w:lang w:val="es-ES"/>
              </w:rPr>
              <w:t>Press</w:t>
            </w:r>
            <w:proofErr w:type="spellEnd"/>
            <w:r w:rsidRPr="00565FCC">
              <w:rPr>
                <w:rFonts w:ascii="Helvetica" w:hAnsi="Helvetica"/>
                <w:sz w:val="16"/>
                <w:szCs w:val="16"/>
                <w:lang w:val="es-ES"/>
              </w:rPr>
              <w:t>, 1994VIQUIERA, Juan Pedro y Mario Alberto Ruz (eds.). Chiapas, los rumbos de la historia. México, UNAM/CIESAS/ U. de G., 1995.</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RUZ, Alberto. </w:t>
            </w:r>
            <w:r w:rsidRPr="00565FCC">
              <w:rPr>
                <w:rFonts w:ascii="Helvetica" w:hAnsi="Helvetica"/>
                <w:i/>
                <w:sz w:val="16"/>
                <w:szCs w:val="16"/>
                <w:lang w:val="es-ES"/>
              </w:rPr>
              <w:t>El pueblo maya.</w:t>
            </w:r>
            <w:r w:rsidRPr="00565FCC">
              <w:rPr>
                <w:rFonts w:ascii="Helvetica" w:hAnsi="Helvetica"/>
                <w:sz w:val="16"/>
                <w:szCs w:val="16"/>
                <w:lang w:val="es-ES"/>
              </w:rPr>
              <w:t xml:space="preserve"> México, Salvat, 1992.</w:t>
            </w:r>
          </w:p>
          <w:p w:rsidR="00903156" w:rsidRPr="00566292" w:rsidRDefault="00903156" w:rsidP="00903156">
            <w:pPr>
              <w:pStyle w:val="BIBLIOG"/>
              <w:rPr>
                <w:rFonts w:ascii="Helvetica" w:hAnsi="Helvetica"/>
                <w:sz w:val="16"/>
                <w:szCs w:val="16"/>
                <w:lang w:val="es-MX"/>
              </w:rPr>
            </w:pPr>
            <w:r w:rsidRPr="00565FCC">
              <w:rPr>
                <w:rFonts w:ascii="Helvetica" w:hAnsi="Helvetica"/>
                <w:sz w:val="16"/>
                <w:szCs w:val="16"/>
                <w:lang w:val="es-MX"/>
              </w:rPr>
              <w:t xml:space="preserve">SAHAGÚN, Bernardino de, </w:t>
            </w:r>
            <w:r w:rsidRPr="00565FCC">
              <w:rPr>
                <w:rFonts w:ascii="Helvetica" w:hAnsi="Helvetica"/>
                <w:i/>
                <w:sz w:val="16"/>
                <w:szCs w:val="16"/>
                <w:lang w:val="es-MX"/>
              </w:rPr>
              <w:t>Historia General de las Cosas de la Nueva Es</w:t>
            </w:r>
            <w:r w:rsidRPr="00565FCC">
              <w:rPr>
                <w:rFonts w:ascii="Helvetica" w:hAnsi="Helvetica"/>
                <w:sz w:val="16"/>
                <w:szCs w:val="16"/>
                <w:lang w:val="es-MX"/>
              </w:rPr>
              <w:t xml:space="preserve">paña. Estudio Introductorio Alfredo </w:t>
            </w:r>
            <w:proofErr w:type="spellStart"/>
            <w:r w:rsidRPr="00565FCC">
              <w:rPr>
                <w:rFonts w:ascii="Helvetica" w:hAnsi="Helvetica"/>
                <w:sz w:val="16"/>
                <w:szCs w:val="16"/>
                <w:lang w:val="es-MX"/>
              </w:rPr>
              <w:t>Lopez</w:t>
            </w:r>
            <w:proofErr w:type="spellEnd"/>
            <w:r w:rsidRPr="00565FCC">
              <w:rPr>
                <w:rFonts w:ascii="Helvetica" w:hAnsi="Helvetica"/>
                <w:sz w:val="16"/>
                <w:szCs w:val="16"/>
                <w:lang w:val="es-MX"/>
              </w:rPr>
              <w:t xml:space="preserve"> Austin y Josefina García Quintana. México, CONACULTA, 2002</w:t>
            </w:r>
            <w:proofErr w:type="gramStart"/>
            <w:r w:rsidRPr="00565FCC">
              <w:rPr>
                <w:rFonts w:ascii="Helvetica" w:hAnsi="Helvetica"/>
                <w:sz w:val="16"/>
                <w:szCs w:val="16"/>
                <w:lang w:val="es-MX"/>
              </w:rPr>
              <w:t>.</w:t>
            </w:r>
            <w:r w:rsidRPr="00566292">
              <w:rPr>
                <w:rFonts w:ascii="Helvetica" w:hAnsi="Helvetica"/>
                <w:sz w:val="16"/>
                <w:szCs w:val="16"/>
                <w:lang w:val="es-MX"/>
              </w:rPr>
              <w:t>(</w:t>
            </w:r>
            <w:proofErr w:type="spellStart"/>
            <w:proofErr w:type="gramEnd"/>
            <w:r w:rsidRPr="00566292">
              <w:rPr>
                <w:rFonts w:ascii="Helvetica" w:hAnsi="Helvetica"/>
                <w:sz w:val="16"/>
                <w:szCs w:val="16"/>
                <w:lang w:val="es-MX"/>
              </w:rPr>
              <w:t>SerieCien</w:t>
            </w:r>
            <w:proofErr w:type="spellEnd"/>
            <w:r w:rsidRPr="00566292">
              <w:rPr>
                <w:rFonts w:ascii="Helvetica" w:hAnsi="Helvetica"/>
                <w:sz w:val="16"/>
                <w:szCs w:val="16"/>
                <w:lang w:val="es-MX"/>
              </w:rPr>
              <w:t xml:space="preserve"> de México).</w:t>
            </w:r>
          </w:p>
          <w:p w:rsidR="00903156" w:rsidRPr="00565FCC" w:rsidRDefault="00903156" w:rsidP="00903156">
            <w:pPr>
              <w:pStyle w:val="BIBLIOG"/>
              <w:rPr>
                <w:rFonts w:ascii="Helvetica" w:hAnsi="Helvetica"/>
                <w:sz w:val="16"/>
                <w:szCs w:val="16"/>
                <w:lang w:val="es-MX"/>
              </w:rPr>
            </w:pPr>
            <w:proofErr w:type="spellStart"/>
            <w:r w:rsidRPr="00565FCC">
              <w:rPr>
                <w:rFonts w:ascii="Helvetica" w:hAnsi="Helvetica"/>
                <w:sz w:val="16"/>
                <w:szCs w:val="16"/>
                <w:lang w:val="es-MX"/>
              </w:rPr>
              <w:t>SCHAVELZON</w:t>
            </w:r>
            <w:proofErr w:type="gramStart"/>
            <w:r w:rsidRPr="00565FCC">
              <w:rPr>
                <w:rFonts w:ascii="Helvetica" w:hAnsi="Helvetica"/>
                <w:sz w:val="16"/>
                <w:szCs w:val="16"/>
                <w:lang w:val="es-MX"/>
              </w:rPr>
              <w:t>,Daniel</w:t>
            </w:r>
            <w:proofErr w:type="spellEnd"/>
            <w:proofErr w:type="gramEnd"/>
            <w:r w:rsidRPr="00565FCC">
              <w:rPr>
                <w:rFonts w:ascii="Helvetica" w:hAnsi="Helvetica"/>
                <w:sz w:val="16"/>
                <w:szCs w:val="16"/>
                <w:lang w:val="es-MX"/>
              </w:rPr>
              <w:t xml:space="preserve">. </w:t>
            </w:r>
            <w:r w:rsidRPr="00565FCC">
              <w:rPr>
                <w:rFonts w:ascii="Helvetica" w:hAnsi="Helvetica"/>
                <w:i/>
                <w:sz w:val="16"/>
                <w:szCs w:val="16"/>
                <w:lang w:val="es-MX"/>
              </w:rPr>
              <w:t>El complejo arqueológico Mixteca-Puebla</w:t>
            </w:r>
            <w:r w:rsidRPr="00565FCC">
              <w:rPr>
                <w:rFonts w:ascii="Helvetica" w:hAnsi="Helvetica"/>
                <w:sz w:val="16"/>
                <w:szCs w:val="16"/>
                <w:lang w:val="es-MX"/>
              </w:rPr>
              <w:t>. México, UNAM, 1980.</w:t>
            </w:r>
          </w:p>
          <w:p w:rsidR="00903156" w:rsidRPr="00566292" w:rsidRDefault="00903156" w:rsidP="00903156">
            <w:pPr>
              <w:pStyle w:val="BIBLIOG"/>
              <w:rPr>
                <w:rFonts w:ascii="Helvetica" w:hAnsi="Helvetica"/>
                <w:sz w:val="16"/>
                <w:szCs w:val="16"/>
                <w:lang w:val="en-US"/>
              </w:rPr>
            </w:pPr>
            <w:r w:rsidRPr="00565FCC">
              <w:rPr>
                <w:rFonts w:ascii="Helvetica" w:hAnsi="Helvetica"/>
                <w:sz w:val="16"/>
                <w:szCs w:val="16"/>
                <w:lang w:val="es-ES"/>
              </w:rPr>
              <w:lastRenderedPageBreak/>
              <w:t>SOTELO Santos, Laura</w:t>
            </w:r>
            <w:r w:rsidRPr="00565FCC">
              <w:rPr>
                <w:rFonts w:ascii="Helvetica" w:hAnsi="Helvetica"/>
                <w:i/>
                <w:sz w:val="16"/>
                <w:szCs w:val="16"/>
                <w:lang w:val="es-ES"/>
              </w:rPr>
              <w:t>. Las</w:t>
            </w:r>
            <w:r w:rsidRPr="00565FCC">
              <w:rPr>
                <w:rFonts w:ascii="Helvetica" w:hAnsi="Helvetica"/>
                <w:sz w:val="16"/>
                <w:szCs w:val="16"/>
                <w:lang w:val="es-ES"/>
              </w:rPr>
              <w:t xml:space="preserve"> ideas cosmológicas mayas en el siglo XVI. México, Centro de Estudios mayas, Instituto de Investigaciones </w:t>
            </w:r>
            <w:proofErr w:type="spellStart"/>
            <w:r w:rsidRPr="00565FCC">
              <w:rPr>
                <w:rFonts w:ascii="Helvetica" w:hAnsi="Helvetica"/>
                <w:sz w:val="16"/>
                <w:szCs w:val="16"/>
                <w:lang w:val="es-ES"/>
              </w:rPr>
              <w:t>Filogógicas</w:t>
            </w:r>
            <w:proofErr w:type="spellEnd"/>
            <w:r w:rsidRPr="00565FCC">
              <w:rPr>
                <w:rFonts w:ascii="Helvetica" w:hAnsi="Helvetica"/>
                <w:sz w:val="16"/>
                <w:szCs w:val="16"/>
                <w:lang w:val="es-ES"/>
              </w:rPr>
              <w:t xml:space="preserve">-UNAM, 1988. </w:t>
            </w:r>
            <w:r w:rsidRPr="00566292">
              <w:rPr>
                <w:rFonts w:ascii="Helvetica" w:hAnsi="Helvetica"/>
                <w:sz w:val="16"/>
                <w:szCs w:val="16"/>
                <w:lang w:val="en-US"/>
              </w:rPr>
              <w:t>(</w:t>
            </w:r>
            <w:proofErr w:type="spellStart"/>
            <w:r w:rsidRPr="00566292">
              <w:rPr>
                <w:rFonts w:ascii="Helvetica" w:hAnsi="Helvetica"/>
                <w:sz w:val="16"/>
                <w:szCs w:val="16"/>
                <w:lang w:val="en-US"/>
              </w:rPr>
              <w:t>Cuadernos</w:t>
            </w:r>
            <w:proofErr w:type="spellEnd"/>
            <w:r w:rsidRPr="00566292">
              <w:rPr>
                <w:rFonts w:ascii="Helvetica" w:hAnsi="Helvetica"/>
                <w:sz w:val="16"/>
                <w:szCs w:val="16"/>
                <w:lang w:val="en-US"/>
              </w:rPr>
              <w:t>, 19).</w:t>
            </w:r>
          </w:p>
          <w:p w:rsidR="00903156" w:rsidRPr="00565FCC" w:rsidRDefault="00903156" w:rsidP="00903156">
            <w:pPr>
              <w:pStyle w:val="BIBLIOG"/>
              <w:rPr>
                <w:rFonts w:ascii="Helvetica" w:hAnsi="Helvetica"/>
                <w:sz w:val="16"/>
                <w:szCs w:val="16"/>
                <w:lang w:val="en-US"/>
              </w:rPr>
            </w:pPr>
            <w:r w:rsidRPr="00565FCC">
              <w:rPr>
                <w:rFonts w:ascii="Helvetica" w:hAnsi="Helvetica"/>
                <w:sz w:val="16"/>
                <w:szCs w:val="16"/>
                <w:lang w:val="en-US"/>
              </w:rPr>
              <w:t xml:space="preserve">STARCK, Barbara. “Gulf Lowland Ceramic Styles and Political Geography in Ancient Veracruz “, en Barbara </w:t>
            </w:r>
            <w:proofErr w:type="spellStart"/>
            <w:r w:rsidRPr="00565FCC">
              <w:rPr>
                <w:rFonts w:ascii="Helvetica" w:hAnsi="Helvetica"/>
                <w:sz w:val="16"/>
                <w:szCs w:val="16"/>
                <w:lang w:val="en-US"/>
              </w:rPr>
              <w:t>Starck</w:t>
            </w:r>
            <w:proofErr w:type="spellEnd"/>
            <w:r w:rsidRPr="00565FCC">
              <w:rPr>
                <w:rFonts w:ascii="Helvetica" w:hAnsi="Helvetica"/>
                <w:sz w:val="16"/>
                <w:szCs w:val="16"/>
                <w:lang w:val="en-US"/>
              </w:rPr>
              <w:t xml:space="preserve"> y Philip J. Arnold eds. </w:t>
            </w:r>
            <w:proofErr w:type="spellStart"/>
            <w:r w:rsidRPr="00565FCC">
              <w:rPr>
                <w:rFonts w:ascii="Helvetica" w:hAnsi="Helvetica"/>
                <w:i/>
                <w:sz w:val="16"/>
                <w:szCs w:val="16"/>
                <w:lang w:val="en-US"/>
              </w:rPr>
              <w:t>Olmecs</w:t>
            </w:r>
            <w:proofErr w:type="spellEnd"/>
            <w:r w:rsidRPr="00565FCC">
              <w:rPr>
                <w:rFonts w:ascii="Helvetica" w:hAnsi="Helvetica"/>
                <w:i/>
                <w:sz w:val="16"/>
                <w:szCs w:val="16"/>
                <w:lang w:val="en-US"/>
              </w:rPr>
              <w:t xml:space="preserve"> to Aztec. Settlement Patterns in the Ancient Gulf Lowlands</w:t>
            </w:r>
            <w:r w:rsidRPr="00565FCC">
              <w:rPr>
                <w:rFonts w:ascii="Helvetica" w:hAnsi="Helvetica"/>
                <w:sz w:val="16"/>
                <w:szCs w:val="16"/>
                <w:lang w:val="en-US"/>
              </w:rPr>
              <w:t>. Tucson, The University of Arizona Press, 1997, pp. 306-307.</w:t>
            </w:r>
          </w:p>
          <w:p w:rsidR="00903156" w:rsidRPr="00565FCC" w:rsidRDefault="00903156" w:rsidP="00903156">
            <w:pPr>
              <w:pStyle w:val="BIBLIOG"/>
              <w:rPr>
                <w:rFonts w:ascii="Helvetica" w:hAnsi="Helvetica"/>
                <w:sz w:val="16"/>
                <w:szCs w:val="16"/>
                <w:lang w:val="es-MX"/>
              </w:rPr>
            </w:pPr>
            <w:r w:rsidRPr="00565FCC">
              <w:rPr>
                <w:rFonts w:ascii="Helvetica" w:hAnsi="Helvetica"/>
                <w:sz w:val="16"/>
                <w:szCs w:val="16"/>
                <w:lang w:val="en-US"/>
              </w:rPr>
              <w:t>------- “</w:t>
            </w:r>
            <w:proofErr w:type="spellStart"/>
            <w:r w:rsidRPr="00565FCC">
              <w:rPr>
                <w:rFonts w:ascii="Helvetica" w:hAnsi="Helvetica"/>
                <w:sz w:val="16"/>
                <w:szCs w:val="16"/>
                <w:lang w:val="en-US"/>
              </w:rPr>
              <w:t>Marchan</w:t>
            </w:r>
            <w:proofErr w:type="spellEnd"/>
            <w:r w:rsidRPr="00565FCC">
              <w:rPr>
                <w:rFonts w:ascii="Helvetica" w:hAnsi="Helvetica"/>
                <w:sz w:val="16"/>
                <w:szCs w:val="16"/>
                <w:lang w:val="en-US"/>
              </w:rPr>
              <w:t xml:space="preserve"> Gods of Middle </w:t>
            </w:r>
            <w:proofErr w:type="spellStart"/>
            <w:r w:rsidRPr="00565FCC">
              <w:rPr>
                <w:rFonts w:ascii="Helvetica" w:hAnsi="Helvetica"/>
                <w:sz w:val="16"/>
                <w:szCs w:val="16"/>
                <w:lang w:val="en-US"/>
              </w:rPr>
              <w:t>America”.en</w:t>
            </w:r>
            <w:proofErr w:type="spellEnd"/>
            <w:r w:rsidRPr="00565FCC">
              <w:rPr>
                <w:rFonts w:ascii="Helvetica" w:hAnsi="Helvetica"/>
                <w:sz w:val="16"/>
                <w:szCs w:val="16"/>
                <w:lang w:val="en-US"/>
              </w:rPr>
              <w:t xml:space="preserve"> H.B. Nicholson. </w:t>
            </w:r>
            <w:r w:rsidRPr="00565FCC">
              <w:rPr>
                <w:rFonts w:ascii="Helvetica" w:hAnsi="Helvetica"/>
                <w:sz w:val="16"/>
                <w:szCs w:val="16"/>
                <w:lang w:val="es-MX"/>
              </w:rPr>
              <w:t xml:space="preserve">A </w:t>
            </w:r>
            <w:proofErr w:type="spellStart"/>
            <w:r w:rsidRPr="00565FCC">
              <w:rPr>
                <w:rFonts w:ascii="Helvetica" w:hAnsi="Helvetica"/>
                <w:sz w:val="16"/>
                <w:szCs w:val="16"/>
                <w:lang w:val="es-MX"/>
              </w:rPr>
              <w:t>Summary</w:t>
            </w:r>
            <w:proofErr w:type="spellEnd"/>
            <w:r w:rsidRPr="00565FCC">
              <w:rPr>
                <w:rFonts w:ascii="Helvetica" w:hAnsi="Helvetica"/>
                <w:sz w:val="16"/>
                <w:szCs w:val="16"/>
                <w:lang w:val="es-MX"/>
              </w:rPr>
              <w:t xml:space="preserve">”, en </w:t>
            </w:r>
            <w:proofErr w:type="spellStart"/>
            <w:r w:rsidRPr="00565FCC">
              <w:rPr>
                <w:rFonts w:ascii="Helvetica" w:hAnsi="Helvetica"/>
                <w:i/>
                <w:sz w:val="16"/>
                <w:szCs w:val="16"/>
                <w:lang w:val="es-MX"/>
              </w:rPr>
              <w:t>Summa</w:t>
            </w:r>
            <w:proofErr w:type="spellEnd"/>
            <w:r w:rsidRPr="00565FCC">
              <w:rPr>
                <w:rFonts w:ascii="Helvetica" w:hAnsi="Helvetica"/>
                <w:i/>
                <w:sz w:val="16"/>
                <w:szCs w:val="16"/>
                <w:lang w:val="es-MX"/>
              </w:rPr>
              <w:t xml:space="preserve"> </w:t>
            </w:r>
            <w:proofErr w:type="spellStart"/>
            <w:r w:rsidRPr="00565FCC">
              <w:rPr>
                <w:rFonts w:ascii="Helvetica" w:hAnsi="Helvetica"/>
                <w:i/>
                <w:sz w:val="16"/>
                <w:szCs w:val="16"/>
                <w:lang w:val="es-MX"/>
              </w:rPr>
              <w:t>Anthropológica</w:t>
            </w:r>
            <w:proofErr w:type="spellEnd"/>
            <w:r w:rsidRPr="00565FCC">
              <w:rPr>
                <w:rFonts w:ascii="Helvetica" w:hAnsi="Helvetica"/>
                <w:i/>
                <w:sz w:val="16"/>
                <w:szCs w:val="16"/>
                <w:lang w:val="es-MX"/>
              </w:rPr>
              <w:t xml:space="preserve"> </w:t>
            </w:r>
            <w:r w:rsidRPr="00565FCC">
              <w:rPr>
                <w:rFonts w:ascii="Helvetica" w:hAnsi="Helvetica"/>
                <w:sz w:val="16"/>
                <w:szCs w:val="16"/>
                <w:lang w:val="es-MX"/>
              </w:rPr>
              <w:t xml:space="preserve">en homenaje a Roberto </w:t>
            </w:r>
            <w:proofErr w:type="spellStart"/>
            <w:r w:rsidRPr="00565FCC">
              <w:rPr>
                <w:rFonts w:ascii="Helvetica" w:hAnsi="Helvetica"/>
                <w:sz w:val="16"/>
                <w:szCs w:val="16"/>
                <w:lang w:val="es-MX"/>
              </w:rPr>
              <w:t>Weitlaner</w:t>
            </w:r>
            <w:proofErr w:type="spellEnd"/>
            <w:r w:rsidRPr="00565FCC">
              <w:rPr>
                <w:rFonts w:ascii="Helvetica" w:hAnsi="Helvetica"/>
                <w:sz w:val="16"/>
                <w:szCs w:val="16"/>
                <w:lang w:val="es-MX"/>
              </w:rPr>
              <w:t>. México, INAH, 1966.</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MX"/>
              </w:rPr>
              <w:t xml:space="preserve">TOWNSEND, RICHARD F. (ed. Gral.) y Carlos E. Gutiérrez Arce (ed. </w:t>
            </w:r>
            <w:proofErr w:type="spellStart"/>
            <w:r w:rsidRPr="00565FCC">
              <w:rPr>
                <w:rFonts w:ascii="Helvetica" w:hAnsi="Helvetica"/>
                <w:sz w:val="16"/>
                <w:szCs w:val="16"/>
                <w:lang w:val="es-MX"/>
              </w:rPr>
              <w:t>Esp</w:t>
            </w:r>
            <w:proofErr w:type="spellEnd"/>
            <w:r w:rsidRPr="00565FCC">
              <w:rPr>
                <w:rFonts w:ascii="Helvetica" w:hAnsi="Helvetica"/>
                <w:sz w:val="16"/>
                <w:szCs w:val="16"/>
                <w:lang w:val="es-MX"/>
              </w:rPr>
              <w:t xml:space="preserve">.) </w:t>
            </w:r>
            <w:r w:rsidRPr="00565FCC">
              <w:rPr>
                <w:rFonts w:ascii="Helvetica" w:hAnsi="Helvetica"/>
                <w:i/>
                <w:sz w:val="16"/>
                <w:szCs w:val="16"/>
                <w:lang w:val="es-MX"/>
              </w:rPr>
              <w:t>El antiguo Occidente de México; arte y arqueología de un pasado desconocido</w:t>
            </w:r>
            <w:r w:rsidRPr="00565FCC">
              <w:rPr>
                <w:rFonts w:ascii="Helvetica" w:hAnsi="Helvetica"/>
                <w:sz w:val="16"/>
                <w:szCs w:val="16"/>
                <w:lang w:val="es-MX"/>
              </w:rPr>
              <w:t xml:space="preserve">. Guadalajara, Jalisco, </w:t>
            </w:r>
            <w:proofErr w:type="spellStart"/>
            <w:r w:rsidRPr="00565FCC">
              <w:rPr>
                <w:rFonts w:ascii="Helvetica" w:hAnsi="Helvetica"/>
                <w:sz w:val="16"/>
                <w:szCs w:val="16"/>
                <w:lang w:val="es-MX"/>
              </w:rPr>
              <w:t>The</w:t>
            </w:r>
            <w:proofErr w:type="spellEnd"/>
            <w:r w:rsidRPr="00565FCC">
              <w:rPr>
                <w:rFonts w:ascii="Helvetica" w:hAnsi="Helvetica"/>
                <w:sz w:val="16"/>
                <w:szCs w:val="16"/>
                <w:lang w:val="es-MX"/>
              </w:rPr>
              <w:t xml:space="preserve"> Art </w:t>
            </w:r>
            <w:proofErr w:type="spellStart"/>
            <w:r w:rsidRPr="00565FCC">
              <w:rPr>
                <w:rFonts w:ascii="Helvetica" w:hAnsi="Helvetica"/>
                <w:sz w:val="16"/>
                <w:szCs w:val="16"/>
                <w:lang w:val="es-MX"/>
              </w:rPr>
              <w:t>Institue</w:t>
            </w:r>
            <w:proofErr w:type="spellEnd"/>
            <w:r w:rsidRPr="00565FCC">
              <w:rPr>
                <w:rFonts w:ascii="Helvetica" w:hAnsi="Helvetica"/>
                <w:sz w:val="16"/>
                <w:szCs w:val="16"/>
                <w:lang w:val="es-MX"/>
              </w:rPr>
              <w:t xml:space="preserve"> of Chicago/Secretaría de Cultura del Gob. Del Edo. </w:t>
            </w:r>
            <w:proofErr w:type="gramStart"/>
            <w:r w:rsidRPr="00565FCC">
              <w:rPr>
                <w:rFonts w:ascii="Helvetica" w:hAnsi="Helvetica"/>
                <w:sz w:val="16"/>
                <w:szCs w:val="16"/>
                <w:lang w:val="es-MX"/>
              </w:rPr>
              <w:t>de</w:t>
            </w:r>
            <w:proofErr w:type="gramEnd"/>
            <w:r w:rsidRPr="00565FCC">
              <w:rPr>
                <w:rFonts w:ascii="Helvetica" w:hAnsi="Helvetica"/>
                <w:sz w:val="16"/>
                <w:szCs w:val="16"/>
                <w:lang w:val="es-MX"/>
              </w:rPr>
              <w:t xml:space="preserve"> Jalisco, 2000.</w:t>
            </w:r>
          </w:p>
          <w:p w:rsidR="00903156" w:rsidRPr="00565FCC" w:rsidRDefault="00903156" w:rsidP="00903156">
            <w:pPr>
              <w:pStyle w:val="BIBLIOG"/>
              <w:rPr>
                <w:rFonts w:ascii="Helvetica" w:hAnsi="Helvetica"/>
                <w:sz w:val="16"/>
                <w:szCs w:val="16"/>
                <w:lang w:val="es-ES"/>
              </w:rPr>
            </w:pPr>
            <w:r w:rsidRPr="00565FCC">
              <w:rPr>
                <w:rFonts w:ascii="Helvetica" w:hAnsi="Helvetica"/>
                <w:sz w:val="16"/>
                <w:szCs w:val="16"/>
                <w:lang w:val="es-ES"/>
              </w:rPr>
              <w:t xml:space="preserve">THOMPSON, J. Eric S. </w:t>
            </w:r>
            <w:r w:rsidRPr="00565FCC">
              <w:rPr>
                <w:rFonts w:ascii="Helvetica" w:hAnsi="Helvetica"/>
                <w:i/>
                <w:sz w:val="16"/>
                <w:szCs w:val="16"/>
                <w:lang w:val="es-ES"/>
              </w:rPr>
              <w:t>Historia y religión de los mayas.</w:t>
            </w:r>
            <w:r w:rsidRPr="00565FCC">
              <w:rPr>
                <w:rFonts w:ascii="Helvetica" w:hAnsi="Helvetica"/>
                <w:sz w:val="16"/>
                <w:szCs w:val="16"/>
                <w:lang w:val="es-ES"/>
              </w:rPr>
              <w:t xml:space="preserve"> México, FCE, 1984. (América Nuestra, 7).</w:t>
            </w:r>
          </w:p>
          <w:p w:rsidR="00B3338F" w:rsidRPr="00566292" w:rsidRDefault="00B3338F" w:rsidP="00B3338F">
            <w:pPr>
              <w:ind w:left="709" w:hanging="709"/>
              <w:rPr>
                <w:sz w:val="16"/>
                <w:szCs w:val="16"/>
                <w:lang w:val="es-MX"/>
              </w:rPr>
            </w:pPr>
            <w:r w:rsidRPr="00566292">
              <w:rPr>
                <w:sz w:val="16"/>
                <w:szCs w:val="16"/>
                <w:lang w:val="es-MX"/>
              </w:rPr>
              <w:t xml:space="preserve">WESTHEIM, Paul. </w:t>
            </w:r>
            <w:r w:rsidRPr="00566292">
              <w:rPr>
                <w:i/>
                <w:sz w:val="16"/>
                <w:szCs w:val="16"/>
                <w:lang w:val="es-MX"/>
              </w:rPr>
              <w:t>Arte antiguo de México</w:t>
            </w:r>
            <w:r w:rsidRPr="00566292">
              <w:rPr>
                <w:sz w:val="16"/>
                <w:szCs w:val="16"/>
                <w:lang w:val="es-MX"/>
              </w:rPr>
              <w:t xml:space="preserve">. México, Ediciones Era, 1970 [1a ed.  </w:t>
            </w:r>
            <w:proofErr w:type="gramStart"/>
            <w:r w:rsidRPr="00566292">
              <w:rPr>
                <w:sz w:val="16"/>
                <w:szCs w:val="16"/>
                <w:lang w:val="es-MX"/>
              </w:rPr>
              <w:t>revisada</w:t>
            </w:r>
            <w:proofErr w:type="gramEnd"/>
            <w:r w:rsidRPr="00566292">
              <w:rPr>
                <w:sz w:val="16"/>
                <w:szCs w:val="16"/>
                <w:lang w:val="es-MX"/>
              </w:rPr>
              <w:t xml:space="preserve">]. </w:t>
            </w:r>
          </w:p>
          <w:p w:rsidR="00903156" w:rsidRPr="00565FCC" w:rsidRDefault="00B3338F" w:rsidP="00903156">
            <w:pPr>
              <w:pStyle w:val="BIBLIOG"/>
              <w:rPr>
                <w:rFonts w:ascii="Helvetica" w:hAnsi="Helvetica"/>
                <w:sz w:val="16"/>
                <w:szCs w:val="16"/>
                <w:lang w:val="es-ES"/>
              </w:rPr>
            </w:pPr>
            <w:r w:rsidRPr="00565FCC">
              <w:rPr>
                <w:rFonts w:ascii="Helvetica" w:hAnsi="Helvetica"/>
                <w:sz w:val="16"/>
                <w:szCs w:val="16"/>
                <w:lang w:val="es-ES"/>
              </w:rPr>
              <w:t>WES</w:t>
            </w:r>
            <w:r w:rsidR="00903156" w:rsidRPr="00565FCC">
              <w:rPr>
                <w:rFonts w:ascii="Helvetica" w:hAnsi="Helvetica"/>
                <w:sz w:val="16"/>
                <w:szCs w:val="16"/>
                <w:lang w:val="es-ES"/>
              </w:rPr>
              <w:t xml:space="preserve">THEIM, Paul, Alberto Ruz, Pedro Armillas. </w:t>
            </w:r>
            <w:r w:rsidR="00903156" w:rsidRPr="00565FCC">
              <w:rPr>
                <w:rFonts w:ascii="Helvetica" w:hAnsi="Helvetica"/>
                <w:i/>
                <w:sz w:val="16"/>
                <w:szCs w:val="16"/>
                <w:lang w:val="es-ES"/>
              </w:rPr>
              <w:t>Cuarenta siglos de arte mexicano. Arte prehispánico.</w:t>
            </w:r>
            <w:r w:rsidR="00903156" w:rsidRPr="00565FCC">
              <w:rPr>
                <w:rFonts w:ascii="Helvetica" w:hAnsi="Helvetica"/>
                <w:sz w:val="16"/>
                <w:szCs w:val="16"/>
                <w:lang w:val="es-ES"/>
              </w:rPr>
              <w:t xml:space="preserve"> Coord. Cronológico-cultural Román Piña Chan. Verona, Editorial Herrero, Promociones Editoriales Mexicanas, 1981.</w:t>
            </w:r>
          </w:p>
          <w:p w:rsidR="00903156" w:rsidRPr="00413CFC" w:rsidRDefault="00903156" w:rsidP="00903156">
            <w:pPr>
              <w:pStyle w:val="BIBLIOG"/>
              <w:rPr>
                <w:rFonts w:ascii="Helvetica" w:hAnsi="Helvetica"/>
                <w:sz w:val="16"/>
                <w:szCs w:val="16"/>
                <w:lang w:val="es-MX"/>
              </w:rPr>
            </w:pPr>
            <w:r w:rsidRPr="00566292">
              <w:rPr>
                <w:rFonts w:ascii="Helvetica" w:hAnsi="Helvetica"/>
                <w:sz w:val="16"/>
                <w:szCs w:val="16"/>
                <w:lang w:val="en-US"/>
              </w:rPr>
              <w:t xml:space="preserve">WAUCHOPE, Robert (ed. De la </w:t>
            </w:r>
            <w:proofErr w:type="spellStart"/>
            <w:r w:rsidRPr="00566292">
              <w:rPr>
                <w:rFonts w:ascii="Helvetica" w:hAnsi="Helvetica"/>
                <w:sz w:val="16"/>
                <w:szCs w:val="16"/>
                <w:lang w:val="en-US"/>
              </w:rPr>
              <w:t>serie</w:t>
            </w:r>
            <w:proofErr w:type="spellEnd"/>
            <w:r w:rsidRPr="00566292">
              <w:rPr>
                <w:rFonts w:ascii="Helvetica" w:hAnsi="Helvetica"/>
                <w:sz w:val="16"/>
                <w:szCs w:val="16"/>
                <w:lang w:val="en-US"/>
              </w:rPr>
              <w:t xml:space="preserve">) </w:t>
            </w:r>
            <w:r w:rsidRPr="00566292">
              <w:rPr>
                <w:rFonts w:ascii="Helvetica" w:hAnsi="Helvetica"/>
                <w:i/>
                <w:sz w:val="16"/>
                <w:szCs w:val="16"/>
                <w:lang w:val="en-US"/>
              </w:rPr>
              <w:t>Handbook of Meddle American Indians, vol. III. Archaeology of Southern Mesoamerica</w:t>
            </w:r>
            <w:r w:rsidRPr="00566292">
              <w:rPr>
                <w:rFonts w:ascii="Helvetica" w:hAnsi="Helvetica"/>
                <w:sz w:val="16"/>
                <w:szCs w:val="16"/>
                <w:lang w:val="en-US"/>
              </w:rPr>
              <w:t xml:space="preserve">. </w:t>
            </w:r>
            <w:r w:rsidRPr="00413CFC">
              <w:rPr>
                <w:rFonts w:ascii="Helvetica" w:hAnsi="Helvetica"/>
                <w:sz w:val="16"/>
                <w:szCs w:val="16"/>
                <w:lang w:val="es-MX"/>
              </w:rPr>
              <w:t xml:space="preserve">Austin, Texas, </w:t>
            </w:r>
            <w:proofErr w:type="spellStart"/>
            <w:r w:rsidRPr="00413CFC">
              <w:rPr>
                <w:rFonts w:ascii="Helvetica" w:hAnsi="Helvetica"/>
                <w:sz w:val="16"/>
                <w:szCs w:val="16"/>
                <w:lang w:val="es-MX"/>
              </w:rPr>
              <w:t>University</w:t>
            </w:r>
            <w:proofErr w:type="spellEnd"/>
            <w:r w:rsidRPr="00413CFC">
              <w:rPr>
                <w:rFonts w:ascii="Helvetica" w:hAnsi="Helvetica"/>
                <w:sz w:val="16"/>
                <w:szCs w:val="16"/>
                <w:lang w:val="es-MX"/>
              </w:rPr>
              <w:t xml:space="preserve"> of Texas </w:t>
            </w:r>
            <w:proofErr w:type="spellStart"/>
            <w:r w:rsidRPr="00413CFC">
              <w:rPr>
                <w:rFonts w:ascii="Helvetica" w:hAnsi="Helvetica"/>
                <w:sz w:val="16"/>
                <w:szCs w:val="16"/>
                <w:lang w:val="es-MX"/>
              </w:rPr>
              <w:t>Press</w:t>
            </w:r>
            <w:proofErr w:type="spellEnd"/>
            <w:r w:rsidRPr="00413CFC">
              <w:rPr>
                <w:rFonts w:ascii="Helvetica" w:hAnsi="Helvetica"/>
                <w:sz w:val="16"/>
                <w:szCs w:val="16"/>
                <w:lang w:val="es-MX"/>
              </w:rPr>
              <w:t>, 1965.</w:t>
            </w:r>
          </w:p>
          <w:p w:rsidR="00903156" w:rsidRPr="00565FCC" w:rsidRDefault="00903156" w:rsidP="00903156">
            <w:pPr>
              <w:pStyle w:val="BIBLIOG"/>
              <w:rPr>
                <w:rFonts w:ascii="Helvetica" w:hAnsi="Helvetica"/>
                <w:sz w:val="16"/>
                <w:szCs w:val="16"/>
                <w:lang w:val="es-MX"/>
              </w:rPr>
            </w:pPr>
            <w:r w:rsidRPr="00413CFC">
              <w:rPr>
                <w:rFonts w:ascii="Helvetica" w:hAnsi="Helvetica"/>
                <w:sz w:val="16"/>
                <w:szCs w:val="16"/>
                <w:lang w:val="es-MX"/>
              </w:rPr>
              <w:t xml:space="preserve">WINNING,  </w:t>
            </w:r>
            <w:proofErr w:type="spellStart"/>
            <w:r w:rsidRPr="00413CFC">
              <w:rPr>
                <w:rFonts w:ascii="Helvetica" w:hAnsi="Helvetica"/>
                <w:sz w:val="16"/>
                <w:szCs w:val="16"/>
                <w:lang w:val="es-MX"/>
              </w:rPr>
              <w:t>Hasso</w:t>
            </w:r>
            <w:proofErr w:type="spellEnd"/>
            <w:r w:rsidRPr="00413CFC">
              <w:rPr>
                <w:rFonts w:ascii="Helvetica" w:hAnsi="Helvetica"/>
                <w:sz w:val="16"/>
                <w:szCs w:val="16"/>
                <w:lang w:val="es-MX"/>
              </w:rPr>
              <w:t xml:space="preserve"> von y Nelly Gutiérrez Solana. </w:t>
            </w:r>
            <w:r w:rsidRPr="00565FCC">
              <w:rPr>
                <w:rFonts w:ascii="Helvetica" w:hAnsi="Helvetica"/>
                <w:i/>
                <w:sz w:val="16"/>
                <w:szCs w:val="16"/>
                <w:lang w:val="es-MX"/>
              </w:rPr>
              <w:t>La iconografía en la cerámica de Río Blanco</w:t>
            </w:r>
            <w:r w:rsidRPr="00565FCC">
              <w:rPr>
                <w:rFonts w:ascii="Helvetica" w:hAnsi="Helvetica"/>
                <w:sz w:val="16"/>
                <w:szCs w:val="16"/>
                <w:lang w:val="es-MX"/>
              </w:rPr>
              <w:t>, Veracruz. México, UNAM-IIE, 1996.</w:t>
            </w:r>
          </w:p>
          <w:p w:rsidR="00903156" w:rsidRPr="00565FCC" w:rsidRDefault="00903156" w:rsidP="00903156">
            <w:pPr>
              <w:pStyle w:val="BIBLIOG"/>
              <w:rPr>
                <w:rFonts w:ascii="Helvetica" w:hAnsi="Helvetica"/>
                <w:sz w:val="16"/>
                <w:szCs w:val="16"/>
                <w:lang w:val="es-MX"/>
              </w:rPr>
            </w:pPr>
            <w:r w:rsidRPr="00565FCC">
              <w:rPr>
                <w:rFonts w:ascii="Helvetica" w:hAnsi="Helvetica"/>
                <w:sz w:val="16"/>
                <w:szCs w:val="16"/>
                <w:lang w:val="es-MX"/>
              </w:rPr>
              <w:t xml:space="preserve">WINTER, Marcus. “La cerámica del Posclásico en Oaxaca”, en </w:t>
            </w:r>
            <w:r w:rsidRPr="00565FCC">
              <w:rPr>
                <w:rFonts w:ascii="Helvetica" w:hAnsi="Helvetica"/>
                <w:i/>
                <w:sz w:val="16"/>
                <w:szCs w:val="16"/>
                <w:lang w:val="es-MX"/>
              </w:rPr>
              <w:t>La producción alfarera en el México Antiguo</w:t>
            </w:r>
            <w:r w:rsidRPr="00565FCC">
              <w:rPr>
                <w:rFonts w:ascii="Helvetica" w:hAnsi="Helvetica"/>
                <w:sz w:val="16"/>
                <w:szCs w:val="16"/>
                <w:lang w:val="es-MX"/>
              </w:rPr>
              <w:t>. Vol. V. Beatriz L. Merino y Ángel García Cook (</w:t>
            </w:r>
            <w:proofErr w:type="spellStart"/>
            <w:r w:rsidRPr="00565FCC">
              <w:rPr>
                <w:rFonts w:ascii="Helvetica" w:hAnsi="Helvetica"/>
                <w:sz w:val="16"/>
                <w:szCs w:val="16"/>
                <w:lang w:val="es-MX"/>
              </w:rPr>
              <w:t>coords</w:t>
            </w:r>
            <w:proofErr w:type="spellEnd"/>
            <w:r w:rsidRPr="00565FCC">
              <w:rPr>
                <w:rFonts w:ascii="Helvetica" w:hAnsi="Helvetica"/>
                <w:sz w:val="16"/>
                <w:szCs w:val="16"/>
                <w:lang w:val="es-MX"/>
              </w:rPr>
              <w:t>.). México, INAH, 2007.</w:t>
            </w:r>
          </w:p>
          <w:p w:rsidR="00E74B04" w:rsidRPr="00565FCC" w:rsidRDefault="00903156" w:rsidP="00903156">
            <w:pPr>
              <w:pStyle w:val="BIBLIOG"/>
              <w:rPr>
                <w:rFonts w:ascii="Helvetica" w:hAnsi="Helvetica"/>
                <w:b/>
                <w:color w:val="FF0000"/>
              </w:rPr>
            </w:pPr>
            <w:r w:rsidRPr="00565FCC">
              <w:rPr>
                <w:rFonts w:ascii="Helvetica" w:hAnsi="Helvetica"/>
                <w:sz w:val="16"/>
                <w:szCs w:val="16"/>
                <w:lang w:val="es-MX"/>
              </w:rPr>
              <w:t xml:space="preserve">YANAGISAWA, </w:t>
            </w:r>
            <w:proofErr w:type="spellStart"/>
            <w:r w:rsidRPr="00565FCC">
              <w:rPr>
                <w:rFonts w:ascii="Helvetica" w:hAnsi="Helvetica"/>
                <w:sz w:val="16"/>
                <w:szCs w:val="16"/>
                <w:lang w:val="es-MX"/>
              </w:rPr>
              <w:t>Saeko</w:t>
            </w:r>
            <w:proofErr w:type="spellEnd"/>
            <w:r w:rsidRPr="00565FCC">
              <w:rPr>
                <w:rFonts w:ascii="Helvetica" w:hAnsi="Helvetica"/>
                <w:sz w:val="16"/>
                <w:szCs w:val="16"/>
                <w:lang w:val="es-MX"/>
              </w:rPr>
              <w:t xml:space="preserve">. </w:t>
            </w:r>
            <w:r w:rsidRPr="00565FCC">
              <w:rPr>
                <w:rFonts w:ascii="Helvetica" w:hAnsi="Helvetica"/>
                <w:i/>
                <w:sz w:val="16"/>
                <w:szCs w:val="16"/>
                <w:lang w:val="es-MX"/>
              </w:rPr>
              <w:t xml:space="preserve">Los antecedentes de la tradición Mixteca-Puebla en </w:t>
            </w:r>
            <w:proofErr w:type="spellStart"/>
            <w:r w:rsidRPr="00565FCC">
              <w:rPr>
                <w:rFonts w:ascii="Helvetica" w:hAnsi="Helvetica"/>
                <w:i/>
                <w:sz w:val="16"/>
                <w:szCs w:val="16"/>
                <w:lang w:val="es-MX"/>
              </w:rPr>
              <w:t>Teotihuacan</w:t>
            </w:r>
            <w:proofErr w:type="spellEnd"/>
            <w:r w:rsidRPr="00565FCC">
              <w:rPr>
                <w:rFonts w:ascii="Helvetica" w:hAnsi="Helvetica"/>
                <w:sz w:val="16"/>
                <w:szCs w:val="16"/>
                <w:lang w:val="es-MX"/>
              </w:rPr>
              <w:t>. Tesis de Historia del Arte. México, UNAM, 2005</w:t>
            </w:r>
            <w:r w:rsidRPr="00565FCC">
              <w:rPr>
                <w:rFonts w:ascii="Helvetica" w:hAnsi="Helvetica"/>
                <w:sz w:val="16"/>
                <w:szCs w:val="16"/>
              </w:rPr>
              <w:t>.</w:t>
            </w:r>
          </w:p>
        </w:tc>
      </w:tr>
      <w:tr w:rsidR="00E74B04" w:rsidRPr="00D21FA4" w:rsidTr="00E74B04">
        <w:trPr>
          <w:trHeight w:val="1049"/>
          <w:jc w:val="center"/>
        </w:trPr>
        <w:tc>
          <w:tcPr>
            <w:tcW w:w="4140" w:type="dxa"/>
          </w:tcPr>
          <w:p w:rsidR="00E74B04" w:rsidRPr="006A46D8" w:rsidRDefault="00E74B04" w:rsidP="00E74B04">
            <w:pPr>
              <w:rPr>
                <w:rFonts w:ascii="Arial Narrow" w:hAnsi="Arial Narrow" w:cs="Arial"/>
                <w:b/>
                <w:sz w:val="18"/>
                <w:szCs w:val="18"/>
                <w:lang w:val="es-MX"/>
              </w:rPr>
            </w:pPr>
            <w:r w:rsidRPr="006A46D8">
              <w:rPr>
                <w:rFonts w:ascii="Arial Narrow" w:hAnsi="Arial Narrow" w:cs="Arial"/>
                <w:b/>
                <w:sz w:val="18"/>
                <w:szCs w:val="18"/>
                <w:lang w:val="es-MX"/>
              </w:rPr>
              <w:lastRenderedPageBreak/>
              <w:t>Sugerencias didácticas</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Exposición oral</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w:t>
            </w:r>
            <w:r w:rsidR="00D21FA4">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Exposición audiovisual</w:t>
            </w:r>
            <w:r w:rsidRPr="006A46D8">
              <w:rPr>
                <w:rFonts w:ascii="Arial Narrow" w:hAnsi="Arial Narrow" w:cs="Arial"/>
                <w:sz w:val="18"/>
                <w:szCs w:val="18"/>
                <w:lang w:val="es-MX"/>
              </w:rPr>
              <w:tab/>
              <w:t xml:space="preserve">               (</w:t>
            </w:r>
            <w:r w:rsidR="00D21FA4">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Ejercicios dentro de clase</w:t>
            </w:r>
            <w:r w:rsidRPr="006A46D8">
              <w:rPr>
                <w:rFonts w:ascii="Arial Narrow" w:hAnsi="Arial Narrow" w:cs="Arial"/>
                <w:sz w:val="18"/>
                <w:szCs w:val="18"/>
                <w:lang w:val="es-MX"/>
              </w:rPr>
              <w:tab/>
              <w:t xml:space="preserve">               (</w:t>
            </w:r>
            <w:r w:rsidR="0091155E">
              <w:rPr>
                <w:rFonts w:ascii="Arial Narrow" w:hAnsi="Arial Narrow" w:cs="Arial"/>
                <w:sz w:val="18"/>
                <w:szCs w:val="18"/>
                <w:lang w:val="es-MX"/>
              </w:rPr>
              <w:t>X</w:t>
            </w:r>
            <w:r w:rsidR="001E153F">
              <w:rPr>
                <w:rFonts w:ascii="Arial Narrow" w:hAnsi="Arial Narrow" w:cs="Arial"/>
                <w:sz w:val="18"/>
                <w:szCs w:val="18"/>
                <w:lang w:val="es-MX"/>
              </w:rPr>
              <w:t xml:space="preserve"> </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Ejercicios fuera del aula</w:t>
            </w:r>
            <w:r w:rsidRPr="006A46D8">
              <w:rPr>
                <w:rFonts w:ascii="Arial Narrow" w:hAnsi="Arial Narrow" w:cs="Arial"/>
                <w:sz w:val="18"/>
                <w:szCs w:val="18"/>
                <w:lang w:val="es-MX"/>
              </w:rPr>
              <w:tab/>
              <w:t xml:space="preserve">               (</w:t>
            </w:r>
            <w:r w:rsidR="001E153F">
              <w:rPr>
                <w:rFonts w:ascii="Arial Narrow" w:hAnsi="Arial Narrow" w:cs="Arial"/>
                <w:sz w:val="18"/>
                <w:szCs w:val="18"/>
                <w:lang w:val="es-MX"/>
              </w:rPr>
              <w:t xml:space="preserve">  </w:t>
            </w:r>
            <w:r w:rsidRPr="006A46D8">
              <w:rPr>
                <w:rFonts w:ascii="Arial Narrow" w:hAnsi="Arial Narrow" w:cs="Arial"/>
                <w:sz w:val="18"/>
                <w:szCs w:val="18"/>
                <w:lang w:val="es-MX"/>
              </w:rPr>
              <w:t>)</w:t>
            </w:r>
          </w:p>
          <w:p w:rsidR="00E74B04" w:rsidRPr="006A46D8" w:rsidRDefault="00D21FA4" w:rsidP="00E74B04">
            <w:pPr>
              <w:rPr>
                <w:rFonts w:ascii="Arial Narrow" w:hAnsi="Arial Narrow" w:cs="Arial"/>
                <w:sz w:val="18"/>
                <w:szCs w:val="18"/>
                <w:lang w:val="es-MX"/>
              </w:rPr>
            </w:pPr>
            <w:r>
              <w:rPr>
                <w:rFonts w:ascii="Arial Narrow" w:hAnsi="Arial Narrow" w:cs="Arial"/>
                <w:sz w:val="18"/>
                <w:szCs w:val="18"/>
                <w:lang w:val="es-MX"/>
              </w:rPr>
              <w:t>Seminarios</w:t>
            </w:r>
            <w:r>
              <w:rPr>
                <w:rFonts w:ascii="Arial Narrow" w:hAnsi="Arial Narrow" w:cs="Arial"/>
                <w:sz w:val="18"/>
                <w:szCs w:val="18"/>
                <w:lang w:val="es-MX"/>
              </w:rPr>
              <w:tab/>
            </w:r>
            <w:r>
              <w:rPr>
                <w:rFonts w:ascii="Arial Narrow" w:hAnsi="Arial Narrow" w:cs="Arial"/>
                <w:sz w:val="18"/>
                <w:szCs w:val="18"/>
                <w:lang w:val="es-MX"/>
              </w:rPr>
              <w:tab/>
              <w:t xml:space="preserve">               (X</w:t>
            </w:r>
            <w:r w:rsidR="00E74B04"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Lecturas obligatorias</w:t>
            </w:r>
            <w:r w:rsidRPr="006A46D8">
              <w:rPr>
                <w:rFonts w:ascii="Arial Narrow" w:hAnsi="Arial Narrow" w:cs="Arial"/>
                <w:sz w:val="18"/>
                <w:szCs w:val="18"/>
                <w:lang w:val="es-MX"/>
              </w:rPr>
              <w:tab/>
              <w:t xml:space="preserve">                              </w:t>
            </w:r>
            <w:r w:rsidR="006A46D8">
              <w:rPr>
                <w:rFonts w:ascii="Arial Narrow" w:hAnsi="Arial Narrow" w:cs="Arial"/>
                <w:sz w:val="18"/>
                <w:szCs w:val="18"/>
                <w:lang w:val="es-MX"/>
              </w:rPr>
              <w:t xml:space="preserve"> </w:t>
            </w:r>
            <w:r w:rsidRPr="006A46D8">
              <w:rPr>
                <w:rFonts w:ascii="Arial Narrow" w:hAnsi="Arial Narrow" w:cs="Arial"/>
                <w:sz w:val="18"/>
                <w:szCs w:val="18"/>
                <w:lang w:val="es-MX"/>
              </w:rPr>
              <w:t xml:space="preserve">  (</w:t>
            </w:r>
            <w:r w:rsidR="00D21FA4">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Trabajo de investigación</w:t>
            </w:r>
            <w:r w:rsidRPr="006A46D8">
              <w:rPr>
                <w:rFonts w:ascii="Arial Narrow" w:hAnsi="Arial Narrow" w:cs="Arial"/>
                <w:sz w:val="18"/>
                <w:szCs w:val="18"/>
                <w:lang w:val="es-MX"/>
              </w:rPr>
              <w:tab/>
              <w:t xml:space="preserve">               (</w:t>
            </w:r>
            <w:r w:rsidR="006B5833">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 xml:space="preserve">Prácticas de taller o laboratorio               </w:t>
            </w:r>
            <w:r w:rsidR="006A46D8">
              <w:rPr>
                <w:rFonts w:ascii="Arial Narrow" w:hAnsi="Arial Narrow" w:cs="Arial"/>
                <w:sz w:val="18"/>
                <w:szCs w:val="18"/>
                <w:lang w:val="es-MX"/>
              </w:rPr>
              <w:t xml:space="preserve"> </w:t>
            </w:r>
            <w:r w:rsidRPr="006A46D8">
              <w:rPr>
                <w:rFonts w:ascii="Arial Narrow" w:hAnsi="Arial Narrow" w:cs="Arial"/>
                <w:sz w:val="18"/>
                <w:szCs w:val="18"/>
                <w:lang w:val="es-MX"/>
              </w:rPr>
              <w:t xml:space="preserve">  (</w:t>
            </w:r>
            <w:r w:rsidR="001E153F">
              <w:rPr>
                <w:rFonts w:ascii="Arial Narrow" w:hAnsi="Arial Narrow" w:cs="Arial"/>
                <w:sz w:val="18"/>
                <w:szCs w:val="18"/>
                <w:lang w:val="es-MX"/>
              </w:rPr>
              <w:t xml:space="preserve">   </w:t>
            </w:r>
            <w:r w:rsidRPr="006A46D8">
              <w:rPr>
                <w:rFonts w:ascii="Arial Narrow" w:hAnsi="Arial Narrow" w:cs="Arial"/>
                <w:sz w:val="18"/>
                <w:szCs w:val="18"/>
                <w:lang w:val="es-MX"/>
              </w:rPr>
              <w:t>)</w:t>
            </w:r>
          </w:p>
          <w:p w:rsidR="00E74B04" w:rsidRPr="00566292" w:rsidRDefault="00E74B04" w:rsidP="00E74B04">
            <w:pPr>
              <w:rPr>
                <w:rFonts w:ascii="Arial Narrow" w:hAnsi="Arial Narrow" w:cs="Arial"/>
                <w:sz w:val="18"/>
                <w:szCs w:val="18"/>
                <w:lang w:val="es-MX"/>
              </w:rPr>
            </w:pPr>
            <w:r w:rsidRPr="00566292">
              <w:rPr>
                <w:rFonts w:ascii="Arial Narrow" w:hAnsi="Arial Narrow" w:cs="Arial"/>
                <w:sz w:val="18"/>
                <w:szCs w:val="18"/>
                <w:lang w:val="es-MX"/>
              </w:rPr>
              <w:t>Prácticas de campo</w:t>
            </w:r>
            <w:r w:rsidRPr="00566292">
              <w:rPr>
                <w:rFonts w:ascii="Arial Narrow" w:hAnsi="Arial Narrow" w:cs="Arial"/>
                <w:sz w:val="18"/>
                <w:szCs w:val="18"/>
                <w:lang w:val="es-MX"/>
              </w:rPr>
              <w:tab/>
              <w:t xml:space="preserve">                               </w:t>
            </w:r>
            <w:r w:rsidR="00903156" w:rsidRPr="00566292">
              <w:rPr>
                <w:rFonts w:ascii="Arial Narrow" w:hAnsi="Arial Narrow" w:cs="Arial"/>
                <w:sz w:val="18"/>
                <w:szCs w:val="18"/>
                <w:lang w:val="es-MX"/>
              </w:rPr>
              <w:t xml:space="preserve"> </w:t>
            </w:r>
            <w:r w:rsidR="0091155E" w:rsidRPr="00566292">
              <w:rPr>
                <w:rFonts w:ascii="Arial Narrow" w:hAnsi="Arial Narrow" w:cs="Arial"/>
                <w:sz w:val="18"/>
                <w:szCs w:val="18"/>
                <w:lang w:val="es-MX"/>
              </w:rPr>
              <w:t xml:space="preserve"> (X</w:t>
            </w:r>
            <w:r w:rsidRPr="00566292">
              <w:rPr>
                <w:rFonts w:ascii="Arial Narrow" w:hAnsi="Arial Narrow" w:cs="Arial"/>
                <w:sz w:val="18"/>
                <w:szCs w:val="18"/>
                <w:lang w:val="es-MX"/>
              </w:rPr>
              <w:t>)</w:t>
            </w:r>
          </w:p>
          <w:p w:rsidR="00E74B04" w:rsidRPr="00566292" w:rsidRDefault="00E74B04" w:rsidP="00E74B04">
            <w:pPr>
              <w:rPr>
                <w:rFonts w:ascii="Arial Narrow" w:hAnsi="Arial Narrow" w:cs="Arial"/>
                <w:sz w:val="18"/>
                <w:szCs w:val="18"/>
                <w:lang w:val="es-MX"/>
              </w:rPr>
            </w:pPr>
            <w:r w:rsidRPr="00566292">
              <w:rPr>
                <w:rFonts w:ascii="Arial Narrow" w:hAnsi="Arial Narrow" w:cs="Arial"/>
                <w:sz w:val="18"/>
                <w:szCs w:val="18"/>
                <w:lang w:val="es-MX"/>
              </w:rPr>
              <w:t xml:space="preserve">Otras: ____________________                </w:t>
            </w:r>
            <w:r w:rsidR="00903156" w:rsidRPr="00566292">
              <w:rPr>
                <w:rFonts w:ascii="Arial Narrow" w:hAnsi="Arial Narrow" w:cs="Arial"/>
                <w:sz w:val="18"/>
                <w:szCs w:val="18"/>
                <w:lang w:val="es-MX"/>
              </w:rPr>
              <w:t xml:space="preserve"> </w:t>
            </w:r>
            <w:r w:rsidRPr="00566292">
              <w:rPr>
                <w:rFonts w:ascii="Arial Narrow" w:hAnsi="Arial Narrow" w:cs="Arial"/>
                <w:sz w:val="18"/>
                <w:szCs w:val="18"/>
                <w:lang w:val="es-MX"/>
              </w:rPr>
              <w:t>(  )</w:t>
            </w:r>
          </w:p>
          <w:p w:rsidR="00E74B04" w:rsidRPr="00566292" w:rsidRDefault="00E74B04" w:rsidP="00E74B04">
            <w:pPr>
              <w:rPr>
                <w:rFonts w:ascii="Arial Narrow" w:hAnsi="Arial Narrow" w:cs="Arial"/>
                <w:sz w:val="18"/>
                <w:szCs w:val="18"/>
                <w:lang w:val="es-MX"/>
              </w:rPr>
            </w:pPr>
          </w:p>
        </w:tc>
        <w:tc>
          <w:tcPr>
            <w:tcW w:w="4500" w:type="dxa"/>
          </w:tcPr>
          <w:p w:rsidR="00E74B04" w:rsidRPr="006A46D8" w:rsidRDefault="00E74B04" w:rsidP="00E74B04">
            <w:pPr>
              <w:rPr>
                <w:rFonts w:ascii="Arial Narrow" w:hAnsi="Arial Narrow" w:cs="Arial"/>
                <w:b/>
                <w:sz w:val="18"/>
                <w:szCs w:val="18"/>
                <w:lang w:val="es-MX"/>
              </w:rPr>
            </w:pPr>
            <w:r w:rsidRPr="006A46D8">
              <w:rPr>
                <w:rFonts w:ascii="Arial Narrow" w:hAnsi="Arial Narrow" w:cs="Arial"/>
                <w:b/>
                <w:sz w:val="18"/>
                <w:szCs w:val="18"/>
                <w:lang w:val="es-MX"/>
              </w:rPr>
              <w:t>Mecanismos de evaluación del aprendizaje de los alumnos:</w:t>
            </w:r>
            <w:r w:rsidR="006A46D8">
              <w:rPr>
                <w:rFonts w:ascii="Arial Narrow" w:hAnsi="Arial Narrow" w:cs="Arial"/>
                <w:b/>
                <w:sz w:val="18"/>
                <w:szCs w:val="18"/>
                <w:lang w:val="es-MX"/>
              </w:rPr>
              <w:t xml:space="preserve"> </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Exámenes parciales</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w:t>
            </w:r>
            <w:r w:rsidR="006B5833">
              <w:rPr>
                <w:rFonts w:ascii="Arial Narrow" w:hAnsi="Arial Narrow" w:cs="Arial"/>
                <w:sz w:val="18"/>
                <w:szCs w:val="18"/>
                <w:lang w:val="es-MX"/>
              </w:rPr>
              <w:t xml:space="preserve"> </w:t>
            </w:r>
            <w:r w:rsidRPr="006A46D8">
              <w:rPr>
                <w:rFonts w:ascii="Arial Narrow" w:hAnsi="Arial Narrow" w:cs="Arial"/>
                <w:sz w:val="18"/>
                <w:szCs w:val="18"/>
                <w:lang w:val="es-MX"/>
              </w:rPr>
              <w:t xml:space="preserve">  ( </w:t>
            </w:r>
            <w:r w:rsidR="006B5833">
              <w:rPr>
                <w:rFonts w:ascii="Arial Narrow" w:hAnsi="Arial Narrow" w:cs="Arial"/>
                <w:sz w:val="18"/>
                <w:szCs w:val="18"/>
                <w:lang w:val="es-MX"/>
              </w:rPr>
              <w:t xml:space="preserve"> </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Examen final escrito</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w:t>
            </w:r>
            <w:r w:rsidR="006B5833">
              <w:rPr>
                <w:rFonts w:ascii="Arial Narrow" w:hAnsi="Arial Narrow" w:cs="Arial"/>
                <w:sz w:val="18"/>
                <w:szCs w:val="18"/>
                <w:lang w:val="es-MX"/>
              </w:rPr>
              <w:t xml:space="preserve"> </w:t>
            </w:r>
            <w:r w:rsidRPr="006A46D8">
              <w:rPr>
                <w:rFonts w:ascii="Arial Narrow" w:hAnsi="Arial Narrow" w:cs="Arial"/>
                <w:sz w:val="18"/>
                <w:szCs w:val="18"/>
                <w:lang w:val="es-MX"/>
              </w:rPr>
              <w:t xml:space="preserve">  (</w:t>
            </w:r>
            <w:r w:rsidR="006B5833">
              <w:rPr>
                <w:rFonts w:ascii="Arial Narrow" w:hAnsi="Arial Narrow" w:cs="Arial"/>
                <w:sz w:val="18"/>
                <w:szCs w:val="18"/>
                <w:lang w:val="es-MX"/>
              </w:rPr>
              <w:t xml:space="preserve">  </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Trabajos y tareas fuera del aula</w:t>
            </w:r>
            <w:r w:rsidRPr="006A46D8">
              <w:rPr>
                <w:rFonts w:ascii="Arial Narrow" w:hAnsi="Arial Narrow" w:cs="Arial"/>
                <w:sz w:val="18"/>
                <w:szCs w:val="18"/>
                <w:lang w:val="es-MX"/>
              </w:rPr>
              <w:tab/>
              <w:t xml:space="preserve">                  </w:t>
            </w:r>
            <w:r w:rsidR="006B5833">
              <w:rPr>
                <w:rFonts w:ascii="Arial Narrow" w:hAnsi="Arial Narrow" w:cs="Arial"/>
                <w:sz w:val="18"/>
                <w:szCs w:val="18"/>
                <w:lang w:val="es-MX"/>
              </w:rPr>
              <w:t xml:space="preserve"> </w:t>
            </w:r>
            <w:r w:rsidRPr="006A46D8">
              <w:rPr>
                <w:rFonts w:ascii="Arial Narrow" w:hAnsi="Arial Narrow" w:cs="Arial"/>
                <w:sz w:val="18"/>
                <w:szCs w:val="18"/>
                <w:lang w:val="es-MX"/>
              </w:rPr>
              <w:t xml:space="preserve"> (</w:t>
            </w:r>
            <w:r w:rsidR="006B5833">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 xml:space="preserve">Exposición de seminarios por los alumnos   </w:t>
            </w:r>
            <w:r w:rsidR="00113C42" w:rsidRPr="006A46D8">
              <w:rPr>
                <w:rFonts w:ascii="Arial Narrow" w:hAnsi="Arial Narrow" w:cs="Arial"/>
                <w:sz w:val="18"/>
                <w:szCs w:val="18"/>
                <w:lang w:val="es-MX"/>
              </w:rPr>
              <w:t xml:space="preserve"> </w:t>
            </w:r>
            <w:r w:rsidR="006B5833">
              <w:rPr>
                <w:rFonts w:ascii="Arial Narrow" w:hAnsi="Arial Narrow" w:cs="Arial"/>
                <w:sz w:val="18"/>
                <w:szCs w:val="18"/>
                <w:lang w:val="es-MX"/>
              </w:rPr>
              <w:t xml:space="preserve"> </w:t>
            </w:r>
            <w:r w:rsidRPr="006A46D8">
              <w:rPr>
                <w:rFonts w:ascii="Arial Narrow" w:hAnsi="Arial Narrow" w:cs="Arial"/>
                <w:sz w:val="18"/>
                <w:szCs w:val="18"/>
                <w:lang w:val="es-MX"/>
              </w:rPr>
              <w:t>(</w:t>
            </w:r>
            <w:r w:rsidR="006B5833">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Participación en clase</w:t>
            </w:r>
            <w:r w:rsidRPr="006A46D8">
              <w:rPr>
                <w:rFonts w:ascii="Arial Narrow" w:hAnsi="Arial Narrow" w:cs="Arial"/>
                <w:sz w:val="18"/>
                <w:szCs w:val="18"/>
                <w:lang w:val="es-MX"/>
              </w:rPr>
              <w:tab/>
              <w:t xml:space="preserve">                   </w:t>
            </w:r>
            <w:r w:rsidR="00113C42" w:rsidRPr="006A46D8">
              <w:rPr>
                <w:rFonts w:ascii="Arial Narrow" w:hAnsi="Arial Narrow" w:cs="Arial"/>
                <w:sz w:val="18"/>
                <w:szCs w:val="18"/>
                <w:lang w:val="es-MX"/>
              </w:rPr>
              <w:t xml:space="preserve">                 </w:t>
            </w:r>
            <w:r w:rsidR="006B5833">
              <w:rPr>
                <w:rFonts w:ascii="Arial Narrow" w:hAnsi="Arial Narrow" w:cs="Arial"/>
                <w:sz w:val="18"/>
                <w:szCs w:val="18"/>
                <w:lang w:val="es-MX"/>
              </w:rPr>
              <w:t xml:space="preserve"> </w:t>
            </w:r>
            <w:r w:rsidRPr="006A46D8">
              <w:rPr>
                <w:rFonts w:ascii="Arial Narrow" w:hAnsi="Arial Narrow" w:cs="Arial"/>
                <w:sz w:val="18"/>
                <w:szCs w:val="18"/>
                <w:lang w:val="es-MX"/>
              </w:rPr>
              <w:t>(</w:t>
            </w:r>
            <w:r w:rsidR="00D21FA4">
              <w:rPr>
                <w:rFonts w:ascii="Arial Narrow" w:hAnsi="Arial Narrow" w:cs="Arial"/>
                <w:sz w:val="18"/>
                <w:szCs w:val="18"/>
                <w:lang w:val="es-MX"/>
              </w:rPr>
              <w:t>X</w:t>
            </w:r>
            <w:r w:rsidRPr="006A46D8">
              <w:rPr>
                <w:rFonts w:ascii="Arial Narrow" w:hAnsi="Arial Narrow" w:cs="Arial"/>
                <w:sz w:val="18"/>
                <w:szCs w:val="18"/>
                <w:lang w:val="es-MX"/>
              </w:rPr>
              <w:t>)</w:t>
            </w:r>
          </w:p>
          <w:p w:rsidR="00E74B04" w:rsidRPr="006A46D8" w:rsidRDefault="00E74B04" w:rsidP="00E74B04">
            <w:pPr>
              <w:rPr>
                <w:rFonts w:ascii="Arial Narrow" w:hAnsi="Arial Narrow" w:cs="Arial"/>
                <w:sz w:val="18"/>
                <w:szCs w:val="18"/>
                <w:lang w:val="es-MX"/>
              </w:rPr>
            </w:pPr>
            <w:r w:rsidRPr="006A46D8">
              <w:rPr>
                <w:rFonts w:ascii="Arial Narrow" w:hAnsi="Arial Narrow" w:cs="Arial"/>
                <w:sz w:val="18"/>
                <w:szCs w:val="18"/>
                <w:lang w:val="es-MX"/>
              </w:rPr>
              <w:t>Asistencia</w:t>
            </w:r>
            <w:r w:rsidRPr="006A46D8">
              <w:rPr>
                <w:rFonts w:ascii="Arial Narrow" w:hAnsi="Arial Narrow" w:cs="Arial"/>
                <w:sz w:val="18"/>
                <w:szCs w:val="18"/>
                <w:lang w:val="es-MX"/>
              </w:rPr>
              <w:tab/>
              <w:t xml:space="preserve">                                                      (</w:t>
            </w:r>
            <w:r w:rsidR="00D21FA4">
              <w:rPr>
                <w:rFonts w:ascii="Arial Narrow" w:hAnsi="Arial Narrow" w:cs="Arial"/>
                <w:sz w:val="18"/>
                <w:szCs w:val="18"/>
                <w:lang w:val="es-MX"/>
              </w:rPr>
              <w:t>X</w:t>
            </w:r>
            <w:r w:rsidRPr="006A46D8">
              <w:rPr>
                <w:rFonts w:ascii="Arial Narrow" w:hAnsi="Arial Narrow" w:cs="Arial"/>
                <w:sz w:val="18"/>
                <w:szCs w:val="18"/>
                <w:lang w:val="es-MX"/>
              </w:rPr>
              <w:t>)</w:t>
            </w:r>
          </w:p>
          <w:p w:rsidR="00E74B04" w:rsidRPr="00D21FA4" w:rsidRDefault="00E74B04" w:rsidP="00E74B04">
            <w:pPr>
              <w:rPr>
                <w:rFonts w:ascii="Arial Narrow" w:hAnsi="Arial Narrow" w:cs="Arial"/>
                <w:sz w:val="18"/>
                <w:szCs w:val="18"/>
                <w:lang w:val="es-MX"/>
              </w:rPr>
            </w:pPr>
            <w:r w:rsidRPr="00D21FA4">
              <w:rPr>
                <w:rFonts w:ascii="Arial Narrow" w:hAnsi="Arial Narrow" w:cs="Arial"/>
                <w:sz w:val="18"/>
                <w:szCs w:val="18"/>
                <w:lang w:val="es-MX"/>
              </w:rPr>
              <w:t xml:space="preserve">Seminario                                                       </w:t>
            </w:r>
            <w:r w:rsidR="006B5833">
              <w:rPr>
                <w:rFonts w:ascii="Arial Narrow" w:hAnsi="Arial Narrow" w:cs="Arial"/>
                <w:sz w:val="18"/>
                <w:szCs w:val="18"/>
                <w:lang w:val="es-MX"/>
              </w:rPr>
              <w:t xml:space="preserve"> </w:t>
            </w:r>
            <w:r w:rsidRPr="00D21FA4">
              <w:rPr>
                <w:rFonts w:ascii="Arial Narrow" w:hAnsi="Arial Narrow" w:cs="Arial"/>
                <w:sz w:val="18"/>
                <w:szCs w:val="18"/>
                <w:lang w:val="es-MX"/>
              </w:rPr>
              <w:t>(  )</w:t>
            </w:r>
          </w:p>
          <w:p w:rsidR="00E74B04" w:rsidRPr="00D21FA4" w:rsidRDefault="00E74B04" w:rsidP="00E74B04">
            <w:pPr>
              <w:rPr>
                <w:rFonts w:ascii="Arial Narrow" w:hAnsi="Arial Narrow" w:cs="Arial"/>
                <w:sz w:val="18"/>
                <w:szCs w:val="18"/>
                <w:lang w:val="es-MX"/>
              </w:rPr>
            </w:pPr>
            <w:r w:rsidRPr="00D21FA4">
              <w:rPr>
                <w:rFonts w:ascii="Arial Narrow" w:hAnsi="Arial Narrow" w:cs="Arial"/>
                <w:sz w:val="18"/>
                <w:szCs w:val="18"/>
                <w:lang w:val="es-MX"/>
              </w:rPr>
              <w:t xml:space="preserve">Otras:                                </w:t>
            </w:r>
            <w:r w:rsidR="006B5833">
              <w:rPr>
                <w:rFonts w:ascii="Arial Narrow" w:hAnsi="Arial Narrow" w:cs="Arial"/>
                <w:sz w:val="18"/>
                <w:szCs w:val="18"/>
                <w:lang w:val="es-MX"/>
              </w:rPr>
              <w:t xml:space="preserve">                              (X</w:t>
            </w:r>
            <w:r w:rsidRPr="00D21FA4">
              <w:rPr>
                <w:rFonts w:ascii="Arial Narrow" w:hAnsi="Arial Narrow" w:cs="Arial"/>
                <w:sz w:val="18"/>
                <w:szCs w:val="18"/>
                <w:lang w:val="es-MX"/>
              </w:rPr>
              <w:t>)</w:t>
            </w:r>
          </w:p>
          <w:p w:rsidR="00E74B04" w:rsidRPr="00D21FA4" w:rsidRDefault="00E74B04" w:rsidP="00E74B04">
            <w:pPr>
              <w:rPr>
                <w:rFonts w:ascii="Arial Narrow" w:hAnsi="Arial Narrow" w:cs="Arial"/>
                <w:sz w:val="20"/>
                <w:lang w:val="es-MX"/>
              </w:rPr>
            </w:pPr>
          </w:p>
        </w:tc>
      </w:tr>
    </w:tbl>
    <w:p w:rsidR="00941469" w:rsidRDefault="00941469" w:rsidP="00941469">
      <w:pPr>
        <w:pStyle w:val="Prrafodelista"/>
        <w:ind w:left="777"/>
        <w:rPr>
          <w:rFonts w:cs="Calibri"/>
          <w:b/>
          <w:sz w:val="20"/>
          <w:szCs w:val="20"/>
        </w:rPr>
      </w:pPr>
    </w:p>
    <w:p w:rsidR="00941469" w:rsidRDefault="00941469" w:rsidP="00941469">
      <w:pPr>
        <w:pStyle w:val="Prrafodelista"/>
        <w:ind w:left="777"/>
        <w:rPr>
          <w:rFonts w:cs="Calibri"/>
          <w:b/>
          <w:sz w:val="20"/>
          <w:szCs w:val="20"/>
        </w:rPr>
      </w:pPr>
    </w:p>
    <w:p w:rsidR="00941469" w:rsidRDefault="00941469" w:rsidP="00941469">
      <w:pPr>
        <w:pStyle w:val="Prrafodelista"/>
        <w:ind w:left="777"/>
        <w:rPr>
          <w:rFonts w:cs="Calibri"/>
          <w:b/>
          <w:sz w:val="20"/>
          <w:szCs w:val="20"/>
        </w:rPr>
      </w:pPr>
    </w:p>
    <w:sectPr w:rsidR="00941469" w:rsidSect="00E74B04">
      <w:footerReference w:type="even" r:id="rId9"/>
      <w:footerReference w:type="default" r:id="rId10"/>
      <w:pgSz w:w="12240" w:h="15840"/>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93" w:rsidRDefault="00280993" w:rsidP="00E74B04">
      <w:r>
        <w:separator/>
      </w:r>
    </w:p>
  </w:endnote>
  <w:endnote w:type="continuationSeparator" w:id="0">
    <w:p w:rsidR="00280993" w:rsidRDefault="00280993" w:rsidP="00E74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B2" w:rsidRDefault="008D07EE" w:rsidP="00E74B04">
    <w:pPr>
      <w:pStyle w:val="Piedepgina"/>
      <w:framePr w:wrap="around" w:vAnchor="text" w:hAnchor="margin" w:xAlign="right" w:y="1"/>
      <w:rPr>
        <w:rStyle w:val="Nmerodepgina"/>
      </w:rPr>
    </w:pPr>
    <w:r>
      <w:rPr>
        <w:rStyle w:val="Nmerodepgina"/>
      </w:rPr>
      <w:fldChar w:fldCharType="begin"/>
    </w:r>
    <w:r w:rsidR="009325B2">
      <w:rPr>
        <w:rStyle w:val="Nmerodepgina"/>
      </w:rPr>
      <w:instrText xml:space="preserve">PAGE  </w:instrText>
    </w:r>
    <w:r>
      <w:rPr>
        <w:rStyle w:val="Nmerodepgina"/>
      </w:rPr>
      <w:fldChar w:fldCharType="end"/>
    </w:r>
  </w:p>
  <w:p w:rsidR="009325B2" w:rsidRDefault="009325B2" w:rsidP="00E74B0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B2" w:rsidRDefault="008D07EE" w:rsidP="00E74B04">
    <w:pPr>
      <w:pStyle w:val="Piedepgina"/>
      <w:framePr w:wrap="around" w:vAnchor="text" w:hAnchor="margin" w:xAlign="right" w:y="1"/>
      <w:rPr>
        <w:rStyle w:val="Nmerodepgina"/>
      </w:rPr>
    </w:pPr>
    <w:r>
      <w:rPr>
        <w:rStyle w:val="Nmerodepgina"/>
      </w:rPr>
      <w:fldChar w:fldCharType="begin"/>
    </w:r>
    <w:r w:rsidR="009325B2">
      <w:rPr>
        <w:rStyle w:val="Nmerodepgina"/>
      </w:rPr>
      <w:instrText xml:space="preserve">PAGE  </w:instrText>
    </w:r>
    <w:r>
      <w:rPr>
        <w:rStyle w:val="Nmerodepgina"/>
      </w:rPr>
      <w:fldChar w:fldCharType="separate"/>
    </w:r>
    <w:r w:rsidR="00C85330">
      <w:rPr>
        <w:rStyle w:val="Nmerodepgina"/>
        <w:noProof/>
      </w:rPr>
      <w:t>5</w:t>
    </w:r>
    <w:r>
      <w:rPr>
        <w:rStyle w:val="Nmerodepgina"/>
      </w:rPr>
      <w:fldChar w:fldCharType="end"/>
    </w:r>
  </w:p>
  <w:p w:rsidR="009325B2" w:rsidRDefault="009325B2" w:rsidP="00E74B0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93" w:rsidRDefault="00280993" w:rsidP="00E74B04">
      <w:r>
        <w:separator/>
      </w:r>
    </w:p>
  </w:footnote>
  <w:footnote w:type="continuationSeparator" w:id="0">
    <w:p w:rsidR="00280993" w:rsidRDefault="00280993" w:rsidP="00E74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1071"/>
    <w:multiLevelType w:val="multilevel"/>
    <w:tmpl w:val="B7BC2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6BC7E29"/>
    <w:multiLevelType w:val="multilevel"/>
    <w:tmpl w:val="A4A019E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8AA12B5"/>
    <w:multiLevelType w:val="multilevel"/>
    <w:tmpl w:val="AEE2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AE06B7C"/>
    <w:multiLevelType w:val="multilevel"/>
    <w:tmpl w:val="7528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E2257B8"/>
    <w:multiLevelType w:val="multilevel"/>
    <w:tmpl w:val="DFD824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0E1D61"/>
    <w:multiLevelType w:val="multilevel"/>
    <w:tmpl w:val="9702A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46C25FA"/>
    <w:multiLevelType w:val="hybridMultilevel"/>
    <w:tmpl w:val="CC5A0F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Helvetic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elvetic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elvetic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B41BBE"/>
    <w:multiLevelType w:val="multilevel"/>
    <w:tmpl w:val="FBA695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EDA457E"/>
    <w:multiLevelType w:val="multilevel"/>
    <w:tmpl w:val="76D2C732"/>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630" w:hanging="36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abstractNum w:abstractNumId="9">
    <w:nsid w:val="20330C26"/>
    <w:multiLevelType w:val="multilevel"/>
    <w:tmpl w:val="926A8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2619522C"/>
    <w:multiLevelType w:val="multilevel"/>
    <w:tmpl w:val="82D81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2A925DFC"/>
    <w:multiLevelType w:val="multilevel"/>
    <w:tmpl w:val="6188368C"/>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A170AD"/>
    <w:multiLevelType w:val="multilevel"/>
    <w:tmpl w:val="FF24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FA03866"/>
    <w:multiLevelType w:val="multilevel"/>
    <w:tmpl w:val="9D28751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15F416B"/>
    <w:multiLevelType w:val="multilevel"/>
    <w:tmpl w:val="01963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2005BBE"/>
    <w:multiLevelType w:val="multilevel"/>
    <w:tmpl w:val="B8F2A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397D3D50"/>
    <w:multiLevelType w:val="multilevel"/>
    <w:tmpl w:val="D0806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3AB2744E"/>
    <w:multiLevelType w:val="hybridMultilevel"/>
    <w:tmpl w:val="F962DF98"/>
    <w:lvl w:ilvl="0" w:tplc="BE94BC84">
      <w:start w:val="1"/>
      <w:numFmt w:val="upperRoman"/>
      <w:lvlText w:val="%1."/>
      <w:lvlJc w:val="left"/>
      <w:pPr>
        <w:tabs>
          <w:tab w:val="num" w:pos="720"/>
        </w:tabs>
        <w:ind w:left="720" w:hanging="720"/>
      </w:pPr>
      <w:rPr>
        <w:rFonts w:hint="default"/>
      </w:rPr>
    </w:lvl>
    <w:lvl w:ilvl="1" w:tplc="E654533E">
      <w:start w:val="1"/>
      <w:numFmt w:val="bullet"/>
      <w:lvlText w:val="-"/>
      <w:lvlJc w:val="left"/>
      <w:pPr>
        <w:tabs>
          <w:tab w:val="num" w:pos="1080"/>
        </w:tabs>
        <w:ind w:left="1080" w:hanging="360"/>
      </w:pPr>
      <w:rPr>
        <w:rFonts w:ascii="Times New Roman" w:eastAsia="Times New Roman" w:hAnsi="Times New Roman" w:hint="default"/>
        <w:w w:val="0"/>
      </w:r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18">
    <w:nsid w:val="3D582063"/>
    <w:multiLevelType w:val="multilevel"/>
    <w:tmpl w:val="7414B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20F7016"/>
    <w:multiLevelType w:val="multilevel"/>
    <w:tmpl w:val="B322C02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B26A34"/>
    <w:multiLevelType w:val="multilevel"/>
    <w:tmpl w:val="84CCE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6126390"/>
    <w:multiLevelType w:val="multilevel"/>
    <w:tmpl w:val="B988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72A49ED"/>
    <w:multiLevelType w:val="multilevel"/>
    <w:tmpl w:val="3D80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8A765D4"/>
    <w:multiLevelType w:val="multilevel"/>
    <w:tmpl w:val="85102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48BC18AA"/>
    <w:multiLevelType w:val="multilevel"/>
    <w:tmpl w:val="DEE21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48FB01A9"/>
    <w:multiLevelType w:val="hybridMultilevel"/>
    <w:tmpl w:val="AAAAF0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4458AA"/>
    <w:multiLevelType w:val="multilevel"/>
    <w:tmpl w:val="B5282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4FB05336"/>
    <w:multiLevelType w:val="multilevel"/>
    <w:tmpl w:val="242E3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07F7187"/>
    <w:multiLevelType w:val="multilevel"/>
    <w:tmpl w:val="1AE2C3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nsid w:val="54243E03"/>
    <w:multiLevelType w:val="multilevel"/>
    <w:tmpl w:val="81FC1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63B68C9"/>
    <w:multiLevelType w:val="multilevel"/>
    <w:tmpl w:val="6862D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57CC0022"/>
    <w:multiLevelType w:val="multilevel"/>
    <w:tmpl w:val="B10C9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58004F65"/>
    <w:multiLevelType w:val="multilevel"/>
    <w:tmpl w:val="15525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59084D3B"/>
    <w:multiLevelType w:val="multilevel"/>
    <w:tmpl w:val="4148D7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nsid w:val="5AA6655E"/>
    <w:multiLevelType w:val="multilevel"/>
    <w:tmpl w:val="3FB0B5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5">
    <w:nsid w:val="5DD75555"/>
    <w:multiLevelType w:val="multilevel"/>
    <w:tmpl w:val="A63AA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658E37E3"/>
    <w:multiLevelType w:val="multilevel"/>
    <w:tmpl w:val="69B25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6B707CB7"/>
    <w:multiLevelType w:val="multilevel"/>
    <w:tmpl w:val="7CD81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6BCF2E0C"/>
    <w:multiLevelType w:val="multilevel"/>
    <w:tmpl w:val="7F207924"/>
    <w:lvl w:ilvl="0">
      <w:start w:val="1"/>
      <w:numFmt w:val="upperRoman"/>
      <w:lvlText w:val="%1."/>
      <w:lvlJc w:val="left"/>
      <w:pPr>
        <w:ind w:left="360" w:hanging="360"/>
      </w:pPr>
      <w:rPr>
        <w:rFonts w:cs="Times New Roman" w:hint="default"/>
      </w:rPr>
    </w:lvl>
    <w:lvl w:ilvl="1">
      <w:start w:val="1"/>
      <w:numFmt w:val="upperRoman"/>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D3A1C70"/>
    <w:multiLevelType w:val="multilevel"/>
    <w:tmpl w:val="772A2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6EC725E2"/>
    <w:multiLevelType w:val="multilevel"/>
    <w:tmpl w:val="6EB2F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70CC0E55"/>
    <w:multiLevelType w:val="multilevel"/>
    <w:tmpl w:val="22DA7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73A30667"/>
    <w:multiLevelType w:val="multilevel"/>
    <w:tmpl w:val="9B766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nsid w:val="75E64174"/>
    <w:multiLevelType w:val="multilevel"/>
    <w:tmpl w:val="9C8401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62963FF"/>
    <w:multiLevelType w:val="hybridMultilevel"/>
    <w:tmpl w:val="C388ED28"/>
    <w:lvl w:ilvl="0" w:tplc="269646F8">
      <w:start w:val="1"/>
      <w:numFmt w:val="bullet"/>
      <w:lvlText w:val="-"/>
      <w:lvlJc w:val="left"/>
      <w:pPr>
        <w:tabs>
          <w:tab w:val="num" w:pos="1428"/>
        </w:tabs>
        <w:ind w:left="1428" w:hanging="360"/>
      </w:pPr>
      <w:rPr>
        <w:rFonts w:ascii="Times New Roman" w:eastAsia="Times New Roman" w:hAnsi="Times New Roman" w:hint="default"/>
        <w:w w:val="0"/>
      </w:rPr>
    </w:lvl>
    <w:lvl w:ilvl="1" w:tplc="0003040A" w:tentative="1">
      <w:start w:val="1"/>
      <w:numFmt w:val="bullet"/>
      <w:lvlText w:val="o"/>
      <w:lvlJc w:val="left"/>
      <w:pPr>
        <w:tabs>
          <w:tab w:val="num" w:pos="2148"/>
        </w:tabs>
        <w:ind w:left="2148" w:hanging="360"/>
      </w:pPr>
      <w:rPr>
        <w:rFonts w:ascii="Courier New" w:hAnsi="Courier New" w:hint="default"/>
      </w:rPr>
    </w:lvl>
    <w:lvl w:ilvl="2" w:tplc="0005040A" w:tentative="1">
      <w:start w:val="1"/>
      <w:numFmt w:val="bullet"/>
      <w:lvlText w:val=""/>
      <w:lvlJc w:val="left"/>
      <w:pPr>
        <w:tabs>
          <w:tab w:val="num" w:pos="2868"/>
        </w:tabs>
        <w:ind w:left="2868" w:hanging="360"/>
      </w:pPr>
      <w:rPr>
        <w:rFonts w:ascii="Wingdings" w:hAnsi="Wingdings" w:hint="default"/>
      </w:rPr>
    </w:lvl>
    <w:lvl w:ilvl="3" w:tplc="0001040A" w:tentative="1">
      <w:start w:val="1"/>
      <w:numFmt w:val="bullet"/>
      <w:lvlText w:val=""/>
      <w:lvlJc w:val="left"/>
      <w:pPr>
        <w:tabs>
          <w:tab w:val="num" w:pos="3588"/>
        </w:tabs>
        <w:ind w:left="3588" w:hanging="360"/>
      </w:pPr>
      <w:rPr>
        <w:rFonts w:ascii="Symbol" w:hAnsi="Symbol" w:hint="default"/>
      </w:rPr>
    </w:lvl>
    <w:lvl w:ilvl="4" w:tplc="0003040A" w:tentative="1">
      <w:start w:val="1"/>
      <w:numFmt w:val="bullet"/>
      <w:lvlText w:val="o"/>
      <w:lvlJc w:val="left"/>
      <w:pPr>
        <w:tabs>
          <w:tab w:val="num" w:pos="4308"/>
        </w:tabs>
        <w:ind w:left="4308" w:hanging="360"/>
      </w:pPr>
      <w:rPr>
        <w:rFonts w:ascii="Courier New" w:hAnsi="Courier New" w:hint="default"/>
      </w:rPr>
    </w:lvl>
    <w:lvl w:ilvl="5" w:tplc="0005040A" w:tentative="1">
      <w:start w:val="1"/>
      <w:numFmt w:val="bullet"/>
      <w:lvlText w:val=""/>
      <w:lvlJc w:val="left"/>
      <w:pPr>
        <w:tabs>
          <w:tab w:val="num" w:pos="5028"/>
        </w:tabs>
        <w:ind w:left="5028" w:hanging="360"/>
      </w:pPr>
      <w:rPr>
        <w:rFonts w:ascii="Wingdings" w:hAnsi="Wingdings" w:hint="default"/>
      </w:rPr>
    </w:lvl>
    <w:lvl w:ilvl="6" w:tplc="0001040A" w:tentative="1">
      <w:start w:val="1"/>
      <w:numFmt w:val="bullet"/>
      <w:lvlText w:val=""/>
      <w:lvlJc w:val="left"/>
      <w:pPr>
        <w:tabs>
          <w:tab w:val="num" w:pos="5748"/>
        </w:tabs>
        <w:ind w:left="5748" w:hanging="360"/>
      </w:pPr>
      <w:rPr>
        <w:rFonts w:ascii="Symbol" w:hAnsi="Symbol" w:hint="default"/>
      </w:rPr>
    </w:lvl>
    <w:lvl w:ilvl="7" w:tplc="0003040A" w:tentative="1">
      <w:start w:val="1"/>
      <w:numFmt w:val="bullet"/>
      <w:lvlText w:val="o"/>
      <w:lvlJc w:val="left"/>
      <w:pPr>
        <w:tabs>
          <w:tab w:val="num" w:pos="6468"/>
        </w:tabs>
        <w:ind w:left="6468" w:hanging="360"/>
      </w:pPr>
      <w:rPr>
        <w:rFonts w:ascii="Courier New" w:hAnsi="Courier New" w:hint="default"/>
      </w:rPr>
    </w:lvl>
    <w:lvl w:ilvl="8" w:tplc="0005040A" w:tentative="1">
      <w:start w:val="1"/>
      <w:numFmt w:val="bullet"/>
      <w:lvlText w:val=""/>
      <w:lvlJc w:val="left"/>
      <w:pPr>
        <w:tabs>
          <w:tab w:val="num" w:pos="7188"/>
        </w:tabs>
        <w:ind w:left="7188" w:hanging="360"/>
      </w:pPr>
      <w:rPr>
        <w:rFonts w:ascii="Wingdings" w:hAnsi="Wingdings" w:hint="default"/>
      </w:rPr>
    </w:lvl>
  </w:abstractNum>
  <w:abstractNum w:abstractNumId="45">
    <w:nsid w:val="7BAE1326"/>
    <w:multiLevelType w:val="multilevel"/>
    <w:tmpl w:val="828473D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nsid w:val="7CD600DE"/>
    <w:multiLevelType w:val="multilevel"/>
    <w:tmpl w:val="DA9AC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6270A4"/>
    <w:multiLevelType w:val="multilevel"/>
    <w:tmpl w:val="107EF3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3"/>
  </w:num>
  <w:num w:numId="3">
    <w:abstractNumId w:val="38"/>
  </w:num>
  <w:num w:numId="4">
    <w:abstractNumId w:val="17"/>
  </w:num>
  <w:num w:numId="5">
    <w:abstractNumId w:val="44"/>
  </w:num>
  <w:num w:numId="6">
    <w:abstractNumId w:val="47"/>
  </w:num>
  <w:num w:numId="7">
    <w:abstractNumId w:val="28"/>
  </w:num>
  <w:num w:numId="8">
    <w:abstractNumId w:val="8"/>
  </w:num>
  <w:num w:numId="9">
    <w:abstractNumId w:val="34"/>
  </w:num>
  <w:num w:numId="10">
    <w:abstractNumId w:val="21"/>
  </w:num>
  <w:num w:numId="11">
    <w:abstractNumId w:val="10"/>
  </w:num>
  <w:num w:numId="12">
    <w:abstractNumId w:val="26"/>
  </w:num>
  <w:num w:numId="13">
    <w:abstractNumId w:val="23"/>
  </w:num>
  <w:num w:numId="14">
    <w:abstractNumId w:val="41"/>
  </w:num>
  <w:num w:numId="15">
    <w:abstractNumId w:val="37"/>
  </w:num>
  <w:num w:numId="16">
    <w:abstractNumId w:val="35"/>
  </w:num>
  <w:num w:numId="17">
    <w:abstractNumId w:val="40"/>
  </w:num>
  <w:num w:numId="18">
    <w:abstractNumId w:val="12"/>
  </w:num>
  <w:num w:numId="19">
    <w:abstractNumId w:val="2"/>
  </w:num>
  <w:num w:numId="20">
    <w:abstractNumId w:val="39"/>
  </w:num>
  <w:num w:numId="21">
    <w:abstractNumId w:val="18"/>
  </w:num>
  <w:num w:numId="22">
    <w:abstractNumId w:val="24"/>
  </w:num>
  <w:num w:numId="23">
    <w:abstractNumId w:val="0"/>
  </w:num>
  <w:num w:numId="24">
    <w:abstractNumId w:val="15"/>
  </w:num>
  <w:num w:numId="25">
    <w:abstractNumId w:val="27"/>
  </w:num>
  <w:num w:numId="26">
    <w:abstractNumId w:val="30"/>
  </w:num>
  <w:num w:numId="27">
    <w:abstractNumId w:val="42"/>
  </w:num>
  <w:num w:numId="28">
    <w:abstractNumId w:val="36"/>
  </w:num>
  <w:num w:numId="29">
    <w:abstractNumId w:val="3"/>
  </w:num>
  <w:num w:numId="30">
    <w:abstractNumId w:val="7"/>
  </w:num>
  <w:num w:numId="31">
    <w:abstractNumId w:val="31"/>
  </w:num>
  <w:num w:numId="32">
    <w:abstractNumId w:val="22"/>
  </w:num>
  <w:num w:numId="33">
    <w:abstractNumId w:val="9"/>
  </w:num>
  <w:num w:numId="34">
    <w:abstractNumId w:val="32"/>
  </w:num>
  <w:num w:numId="35">
    <w:abstractNumId w:val="16"/>
  </w:num>
  <w:num w:numId="36">
    <w:abstractNumId w:val="14"/>
  </w:num>
  <w:num w:numId="37">
    <w:abstractNumId w:val="20"/>
  </w:num>
  <w:num w:numId="38">
    <w:abstractNumId w:val="13"/>
  </w:num>
  <w:num w:numId="39">
    <w:abstractNumId w:val="29"/>
  </w:num>
  <w:num w:numId="40">
    <w:abstractNumId w:val="4"/>
  </w:num>
  <w:num w:numId="41">
    <w:abstractNumId w:val="5"/>
  </w:num>
  <w:num w:numId="42">
    <w:abstractNumId w:val="1"/>
  </w:num>
  <w:num w:numId="43">
    <w:abstractNumId w:val="25"/>
  </w:num>
  <w:num w:numId="44">
    <w:abstractNumId w:val="43"/>
  </w:num>
  <w:num w:numId="45">
    <w:abstractNumId w:val="46"/>
  </w:num>
  <w:num w:numId="46">
    <w:abstractNumId w:val="19"/>
  </w:num>
  <w:num w:numId="47">
    <w:abstractNumId w:val="11"/>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5477B"/>
    <w:rsid w:val="00023B25"/>
    <w:rsid w:val="00042EFF"/>
    <w:rsid w:val="00045DA6"/>
    <w:rsid w:val="0005477B"/>
    <w:rsid w:val="000749F4"/>
    <w:rsid w:val="00082D23"/>
    <w:rsid w:val="00095925"/>
    <w:rsid w:val="000D2E7F"/>
    <w:rsid w:val="00106A47"/>
    <w:rsid w:val="00113C42"/>
    <w:rsid w:val="00131352"/>
    <w:rsid w:val="001572DF"/>
    <w:rsid w:val="00172CED"/>
    <w:rsid w:val="001B2E58"/>
    <w:rsid w:val="001D65E5"/>
    <w:rsid w:val="001E153F"/>
    <w:rsid w:val="002132AE"/>
    <w:rsid w:val="00240AD8"/>
    <w:rsid w:val="00280993"/>
    <w:rsid w:val="002C387D"/>
    <w:rsid w:val="003432EC"/>
    <w:rsid w:val="00354C6E"/>
    <w:rsid w:val="00372660"/>
    <w:rsid w:val="003A7BFF"/>
    <w:rsid w:val="003B13DE"/>
    <w:rsid w:val="003B1476"/>
    <w:rsid w:val="003D0989"/>
    <w:rsid w:val="003D15FA"/>
    <w:rsid w:val="003F5E2F"/>
    <w:rsid w:val="0041233E"/>
    <w:rsid w:val="00413CFC"/>
    <w:rsid w:val="00426A6A"/>
    <w:rsid w:val="00450B4A"/>
    <w:rsid w:val="004545CF"/>
    <w:rsid w:val="00474996"/>
    <w:rsid w:val="004A3B15"/>
    <w:rsid w:val="004A433F"/>
    <w:rsid w:val="004B20DE"/>
    <w:rsid w:val="004C5D6A"/>
    <w:rsid w:val="004D42B9"/>
    <w:rsid w:val="004F5689"/>
    <w:rsid w:val="00515E4F"/>
    <w:rsid w:val="00556A4C"/>
    <w:rsid w:val="00565FCC"/>
    <w:rsid w:val="00566292"/>
    <w:rsid w:val="005813E1"/>
    <w:rsid w:val="00586C0E"/>
    <w:rsid w:val="00593255"/>
    <w:rsid w:val="00595B21"/>
    <w:rsid w:val="005D3B5D"/>
    <w:rsid w:val="005F380A"/>
    <w:rsid w:val="00612957"/>
    <w:rsid w:val="00623828"/>
    <w:rsid w:val="00637AF7"/>
    <w:rsid w:val="00655F13"/>
    <w:rsid w:val="006757EF"/>
    <w:rsid w:val="006A46D8"/>
    <w:rsid w:val="006B53E1"/>
    <w:rsid w:val="006B5833"/>
    <w:rsid w:val="006D7663"/>
    <w:rsid w:val="006E3635"/>
    <w:rsid w:val="00722847"/>
    <w:rsid w:val="00794756"/>
    <w:rsid w:val="007A4C3C"/>
    <w:rsid w:val="007C2042"/>
    <w:rsid w:val="007D4006"/>
    <w:rsid w:val="007F777A"/>
    <w:rsid w:val="0081429B"/>
    <w:rsid w:val="00841619"/>
    <w:rsid w:val="00876436"/>
    <w:rsid w:val="008D07EE"/>
    <w:rsid w:val="008D23CE"/>
    <w:rsid w:val="00903156"/>
    <w:rsid w:val="00906CD3"/>
    <w:rsid w:val="0091155E"/>
    <w:rsid w:val="009325B2"/>
    <w:rsid w:val="00941469"/>
    <w:rsid w:val="00941F4C"/>
    <w:rsid w:val="009A0361"/>
    <w:rsid w:val="009B44A1"/>
    <w:rsid w:val="009D5665"/>
    <w:rsid w:val="00A134C6"/>
    <w:rsid w:val="00A20F3F"/>
    <w:rsid w:val="00A36F78"/>
    <w:rsid w:val="00A466C0"/>
    <w:rsid w:val="00A46CBD"/>
    <w:rsid w:val="00A62354"/>
    <w:rsid w:val="00A651C6"/>
    <w:rsid w:val="00A6640B"/>
    <w:rsid w:val="00A9617C"/>
    <w:rsid w:val="00AA451E"/>
    <w:rsid w:val="00AA5D36"/>
    <w:rsid w:val="00AB45F0"/>
    <w:rsid w:val="00AE575A"/>
    <w:rsid w:val="00AF3E55"/>
    <w:rsid w:val="00B04BB9"/>
    <w:rsid w:val="00B14B50"/>
    <w:rsid w:val="00B16DA6"/>
    <w:rsid w:val="00B3338F"/>
    <w:rsid w:val="00B47FDA"/>
    <w:rsid w:val="00B72BE3"/>
    <w:rsid w:val="00B80F4C"/>
    <w:rsid w:val="00BA1F58"/>
    <w:rsid w:val="00BB5CFC"/>
    <w:rsid w:val="00BD1197"/>
    <w:rsid w:val="00C03E19"/>
    <w:rsid w:val="00C05532"/>
    <w:rsid w:val="00C446FA"/>
    <w:rsid w:val="00C85330"/>
    <w:rsid w:val="00C94F42"/>
    <w:rsid w:val="00CB7A51"/>
    <w:rsid w:val="00CD0524"/>
    <w:rsid w:val="00CF2711"/>
    <w:rsid w:val="00CF6063"/>
    <w:rsid w:val="00D1402E"/>
    <w:rsid w:val="00D21FA4"/>
    <w:rsid w:val="00D25040"/>
    <w:rsid w:val="00DB60FD"/>
    <w:rsid w:val="00DD2CCE"/>
    <w:rsid w:val="00DF10B5"/>
    <w:rsid w:val="00E114D4"/>
    <w:rsid w:val="00E1603F"/>
    <w:rsid w:val="00E56D5B"/>
    <w:rsid w:val="00E60857"/>
    <w:rsid w:val="00E7289A"/>
    <w:rsid w:val="00E74B04"/>
    <w:rsid w:val="00E765BD"/>
    <w:rsid w:val="00EA47D8"/>
    <w:rsid w:val="00EB35D0"/>
    <w:rsid w:val="00ED6A81"/>
    <w:rsid w:val="00EE62B7"/>
    <w:rsid w:val="00EF7DAF"/>
    <w:rsid w:val="00F11733"/>
    <w:rsid w:val="00F118F7"/>
    <w:rsid w:val="00F23125"/>
    <w:rsid w:val="00F3190B"/>
    <w:rsid w:val="00F548CE"/>
    <w:rsid w:val="00F6183F"/>
    <w:rsid w:val="00F844FC"/>
    <w:rsid w:val="00FD59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c0504d" strokecolor="#f2f2f2">
      <v:fill color="#c0504d"/>
      <v:stroke color="#f2f2f2" weight="3pt"/>
      <v:shadow on="t" type="perspective" color="#622423" opacity=".5" offset="1pt" offset2="-1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Helvetica" w:hAnsi="Helvetic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B53E1"/>
    <w:rPr>
      <w:sz w:val="24"/>
      <w:lang w:val="en-US" w:eastAsia="es-ES_tradnl"/>
    </w:rPr>
  </w:style>
  <w:style w:type="paragraph" w:styleId="Ttulo1">
    <w:name w:val="heading 1"/>
    <w:aliases w:val="Título 1 Car,Título 1 Car Car,Título 1 Car Car Car Car Car Car,Título 1 Car Car Car Car Car Car Car"/>
    <w:basedOn w:val="Normal"/>
    <w:next w:val="Normal"/>
    <w:link w:val="Ttulo1Car1"/>
    <w:qFormat/>
    <w:rsid w:val="00CF1BDC"/>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qFormat/>
    <w:rsid w:val="007027AE"/>
    <w:pPr>
      <w:keepNext/>
      <w:spacing w:before="240" w:after="60"/>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7027AE"/>
    <w:pPr>
      <w:keepNext/>
      <w:jc w:val="both"/>
      <w:outlineLvl w:val="2"/>
    </w:pPr>
    <w:rPr>
      <w:rFonts w:ascii="Arial" w:eastAsia="Times New Roman" w:hAnsi="Arial"/>
      <w:lang w:val="es-ES" w:eastAsia="es-ES"/>
    </w:rPr>
  </w:style>
  <w:style w:type="paragraph" w:styleId="Ttulo5">
    <w:name w:val="heading 5"/>
    <w:basedOn w:val="Normal"/>
    <w:next w:val="Normal"/>
    <w:link w:val="Ttulo5Car"/>
    <w:qFormat/>
    <w:rsid w:val="007027AE"/>
    <w:pPr>
      <w:keepNext/>
      <w:keepLines/>
      <w:spacing w:before="200" w:line="276" w:lineRule="auto"/>
      <w:outlineLvl w:val="4"/>
    </w:pPr>
    <w:rPr>
      <w:rFonts w:ascii="Cambria" w:eastAsia="Times New Roman" w:hAnsi="Cambria"/>
      <w:color w:val="243F6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Car Car1,Título 1 Car Car Car1,Título 1 Car Car Car Car Car Car Car1,Título 1 Car Car Car Car Car Car Car Car"/>
    <w:link w:val="Ttulo1"/>
    <w:locked/>
    <w:rsid w:val="00CF1BDC"/>
    <w:rPr>
      <w:rFonts w:ascii="Arial" w:hAnsi="Arial" w:cs="Arial"/>
      <w:b/>
      <w:bCs/>
      <w:kern w:val="32"/>
      <w:sz w:val="32"/>
      <w:szCs w:val="32"/>
      <w:lang w:val="es-ES" w:eastAsia="es-ES" w:bidi="ar-SA"/>
    </w:rPr>
  </w:style>
  <w:style w:type="character" w:customStyle="1" w:styleId="Ttulo3Car">
    <w:name w:val="Título 3 Car"/>
    <w:link w:val="Ttulo3"/>
    <w:locked/>
    <w:rsid w:val="000546D0"/>
    <w:rPr>
      <w:rFonts w:ascii="Arial" w:eastAsia="Times New Roman" w:hAnsi="Arial"/>
      <w:sz w:val="24"/>
      <w:lang w:val="es-ES" w:eastAsia="es-ES"/>
    </w:rPr>
  </w:style>
  <w:style w:type="character" w:customStyle="1" w:styleId="Ttulo5Car">
    <w:name w:val="Título 5 Car"/>
    <w:link w:val="Ttulo5"/>
    <w:locked/>
    <w:rsid w:val="000546D0"/>
    <w:rPr>
      <w:rFonts w:ascii="Cambria" w:eastAsia="Times New Roman" w:hAnsi="Cambria"/>
      <w:color w:val="243F60"/>
      <w:sz w:val="22"/>
      <w:szCs w:val="22"/>
    </w:rPr>
  </w:style>
  <w:style w:type="paragraph" w:styleId="Textodeglobo">
    <w:name w:val="Balloon Text"/>
    <w:basedOn w:val="Normal"/>
    <w:link w:val="TextodegloboCar"/>
    <w:semiHidden/>
    <w:rsid w:val="0005477B"/>
    <w:rPr>
      <w:rFonts w:ascii="Lucida Grande" w:hAnsi="Lucida Grande"/>
      <w:sz w:val="18"/>
      <w:szCs w:val="18"/>
    </w:rPr>
  </w:style>
  <w:style w:type="character" w:customStyle="1" w:styleId="TextodegloboCar">
    <w:name w:val="Texto de globo Car"/>
    <w:link w:val="Textodeglobo"/>
    <w:semiHidden/>
    <w:locked/>
    <w:rsid w:val="000546D0"/>
    <w:rPr>
      <w:rFonts w:ascii="Lucida Grande" w:hAnsi="Lucida Grande"/>
      <w:sz w:val="18"/>
      <w:szCs w:val="18"/>
      <w:lang w:val="en-US" w:eastAsia="es-ES_tradnl"/>
    </w:rPr>
  </w:style>
  <w:style w:type="character" w:styleId="Refdecomentario">
    <w:name w:val="annotation reference"/>
    <w:semiHidden/>
    <w:rsid w:val="00B33D0D"/>
    <w:rPr>
      <w:sz w:val="18"/>
    </w:rPr>
  </w:style>
  <w:style w:type="paragraph" w:styleId="Textocomentario">
    <w:name w:val="annotation text"/>
    <w:aliases w:val="Car Car"/>
    <w:basedOn w:val="Normal"/>
    <w:link w:val="TextocomentarioCar"/>
    <w:semiHidden/>
    <w:rsid w:val="00B33D0D"/>
    <w:rPr>
      <w:szCs w:val="24"/>
    </w:rPr>
  </w:style>
  <w:style w:type="character" w:customStyle="1" w:styleId="TextocomentarioCar">
    <w:name w:val="Texto comentario Car"/>
    <w:aliases w:val="Car Car Car"/>
    <w:link w:val="Textocomentario"/>
    <w:semiHidden/>
    <w:locked/>
    <w:rsid w:val="000546D0"/>
    <w:rPr>
      <w:sz w:val="24"/>
      <w:szCs w:val="24"/>
      <w:lang w:val="en-US" w:eastAsia="es-ES_tradnl"/>
    </w:rPr>
  </w:style>
  <w:style w:type="paragraph" w:styleId="Asuntodelcomentario">
    <w:name w:val="annotation subject"/>
    <w:basedOn w:val="Textocomentario"/>
    <w:next w:val="Textocomentario"/>
    <w:link w:val="AsuntodelcomentarioCar"/>
    <w:semiHidden/>
    <w:rsid w:val="00B33D0D"/>
    <w:rPr>
      <w:szCs w:val="20"/>
    </w:rPr>
  </w:style>
  <w:style w:type="character" w:customStyle="1" w:styleId="AsuntodelcomentarioCar">
    <w:name w:val="Asunto del comentario Car"/>
    <w:basedOn w:val="TextocomentarioCar"/>
    <w:link w:val="Asuntodelcomentario"/>
    <w:semiHidden/>
    <w:locked/>
    <w:rsid w:val="000546D0"/>
    <w:rPr>
      <w:sz w:val="24"/>
      <w:szCs w:val="24"/>
      <w:lang w:val="en-US" w:eastAsia="es-ES_tradnl"/>
    </w:rPr>
  </w:style>
  <w:style w:type="paragraph" w:customStyle="1" w:styleId="Tablatexto">
    <w:name w:val="Tabla texto"/>
    <w:basedOn w:val="Textoindependiente2"/>
    <w:rsid w:val="006B75D8"/>
    <w:pPr>
      <w:autoSpaceDE w:val="0"/>
      <w:autoSpaceDN w:val="0"/>
      <w:adjustRightInd w:val="0"/>
      <w:spacing w:after="0" w:line="240" w:lineRule="auto"/>
      <w:jc w:val="both"/>
    </w:pPr>
    <w:rPr>
      <w:rFonts w:ascii="Times New Roman" w:eastAsia="Times New Roman" w:hAnsi="Times New Roman"/>
      <w:bCs/>
      <w:sz w:val="20"/>
      <w:lang w:val="es-MX" w:eastAsia="es-ES"/>
    </w:rPr>
  </w:style>
  <w:style w:type="paragraph" w:styleId="Textoindependiente2">
    <w:name w:val="Body Text 2"/>
    <w:basedOn w:val="Normal"/>
    <w:link w:val="Textoindependiente2Car"/>
    <w:rsid w:val="006B75D8"/>
    <w:pPr>
      <w:spacing w:after="120" w:line="480" w:lineRule="auto"/>
    </w:pPr>
  </w:style>
  <w:style w:type="character" w:customStyle="1" w:styleId="Textoindependiente2Car">
    <w:name w:val="Texto independiente 2 Car"/>
    <w:link w:val="Textoindependiente2"/>
    <w:locked/>
    <w:rsid w:val="000546D0"/>
    <w:rPr>
      <w:sz w:val="24"/>
      <w:lang w:val="en-US" w:eastAsia="es-ES_tradnl"/>
    </w:rPr>
  </w:style>
  <w:style w:type="character" w:styleId="Textoennegrita">
    <w:name w:val="Strong"/>
    <w:qFormat/>
    <w:rsid w:val="004706D8"/>
    <w:rPr>
      <w:rFonts w:cs="Times New Roman"/>
      <w:b/>
      <w:bCs/>
    </w:rPr>
  </w:style>
  <w:style w:type="paragraph" w:customStyle="1" w:styleId="Sombreadovistoso-nfasis11">
    <w:name w:val="Sombreado vistoso - Énfasis 11"/>
    <w:hidden/>
    <w:uiPriority w:val="99"/>
    <w:semiHidden/>
    <w:rsid w:val="00BA60BF"/>
    <w:rPr>
      <w:sz w:val="24"/>
      <w:lang w:val="en-US" w:eastAsia="es-ES_tradnl"/>
    </w:rPr>
  </w:style>
  <w:style w:type="paragraph" w:styleId="Encabezado">
    <w:name w:val="header"/>
    <w:basedOn w:val="Normal"/>
    <w:link w:val="EncabezadoCar"/>
    <w:unhideWhenUsed/>
    <w:rsid w:val="00113AA0"/>
    <w:pPr>
      <w:tabs>
        <w:tab w:val="center" w:pos="4419"/>
        <w:tab w:val="right" w:pos="8838"/>
      </w:tabs>
    </w:pPr>
  </w:style>
  <w:style w:type="character" w:customStyle="1" w:styleId="EncabezadoCar">
    <w:name w:val="Encabezado Car"/>
    <w:link w:val="Encabezado"/>
    <w:rsid w:val="00113AA0"/>
    <w:rPr>
      <w:sz w:val="24"/>
      <w:lang w:val="en-US" w:eastAsia="es-ES_tradnl"/>
    </w:rPr>
  </w:style>
  <w:style w:type="paragraph" w:styleId="Piedepgina">
    <w:name w:val="footer"/>
    <w:basedOn w:val="Normal"/>
    <w:link w:val="PiedepginaCar"/>
    <w:unhideWhenUsed/>
    <w:rsid w:val="00113AA0"/>
    <w:pPr>
      <w:tabs>
        <w:tab w:val="center" w:pos="4419"/>
        <w:tab w:val="right" w:pos="8838"/>
      </w:tabs>
    </w:pPr>
  </w:style>
  <w:style w:type="character" w:customStyle="1" w:styleId="PiedepginaCar">
    <w:name w:val="Pie de página Car"/>
    <w:link w:val="Piedepgina"/>
    <w:rsid w:val="00113AA0"/>
    <w:rPr>
      <w:sz w:val="24"/>
      <w:lang w:val="en-US" w:eastAsia="es-ES_tradnl"/>
    </w:rPr>
  </w:style>
  <w:style w:type="paragraph" w:styleId="Ttulo">
    <w:name w:val="Title"/>
    <w:basedOn w:val="Normal"/>
    <w:link w:val="TtuloCar"/>
    <w:qFormat/>
    <w:rsid w:val="00CF1BDC"/>
    <w:pPr>
      <w:jc w:val="center"/>
    </w:pPr>
    <w:rPr>
      <w:rFonts w:ascii="Arial" w:eastAsia="Times New Roman" w:hAnsi="Arial"/>
      <w:b/>
      <w:szCs w:val="24"/>
      <w:lang w:eastAsia="en-US"/>
    </w:rPr>
  </w:style>
  <w:style w:type="character" w:customStyle="1" w:styleId="TtuloCar">
    <w:name w:val="Título Car"/>
    <w:link w:val="Ttulo"/>
    <w:locked/>
    <w:rsid w:val="000546D0"/>
    <w:rPr>
      <w:rFonts w:ascii="Arial" w:eastAsia="Times New Roman" w:hAnsi="Arial" w:cs="Arial"/>
      <w:b/>
      <w:sz w:val="24"/>
      <w:szCs w:val="24"/>
      <w:lang w:eastAsia="en-US"/>
    </w:rPr>
  </w:style>
  <w:style w:type="character" w:customStyle="1" w:styleId="Ttulo1CarCarCar">
    <w:name w:val="Título 1 Car Car Car"/>
    <w:rsid w:val="00CF1BDC"/>
    <w:rPr>
      <w:rFonts w:ascii="Arial" w:hAnsi="Arial" w:cs="Arial"/>
      <w:b/>
      <w:bCs/>
      <w:kern w:val="32"/>
      <w:sz w:val="32"/>
      <w:szCs w:val="32"/>
      <w:lang w:val="es-ES" w:eastAsia="es-ES" w:bidi="ar-SA"/>
    </w:rPr>
  </w:style>
  <w:style w:type="paragraph" w:styleId="Sangra2detindependiente">
    <w:name w:val="Body Text Indent 2"/>
    <w:basedOn w:val="Normal"/>
    <w:link w:val="Sangra2detindependienteCar"/>
    <w:rsid w:val="00CF1BDC"/>
    <w:pPr>
      <w:spacing w:after="120" w:line="480" w:lineRule="auto"/>
      <w:ind w:left="283"/>
    </w:pPr>
    <w:rPr>
      <w:szCs w:val="24"/>
      <w:lang w:val="es-ES" w:eastAsia="es-ES"/>
    </w:rPr>
  </w:style>
  <w:style w:type="character" w:customStyle="1" w:styleId="Sangra2detindependienteCar">
    <w:name w:val="Sangría 2 de t. independiente Car"/>
    <w:link w:val="Sangra2detindependiente"/>
    <w:locked/>
    <w:rsid w:val="00CF1BDC"/>
    <w:rPr>
      <w:sz w:val="24"/>
      <w:szCs w:val="24"/>
      <w:lang w:val="es-ES" w:eastAsia="es-ES" w:bidi="ar-SA"/>
    </w:rPr>
  </w:style>
  <w:style w:type="character" w:styleId="Nmerodepgina">
    <w:name w:val="page number"/>
    <w:basedOn w:val="Fuentedeprrafopredeter"/>
    <w:rsid w:val="008B3EC9"/>
  </w:style>
  <w:style w:type="character" w:styleId="Hipervnculo">
    <w:name w:val="Hyperlink"/>
    <w:rsid w:val="004B684C"/>
    <w:rPr>
      <w:rFonts w:cs="Times New Roman"/>
      <w:color w:val="0000FF"/>
      <w:u w:val="single"/>
    </w:rPr>
  </w:style>
  <w:style w:type="table" w:styleId="Tablaconcuadrcula">
    <w:name w:val="Table Grid"/>
    <w:basedOn w:val="Tablanormal"/>
    <w:rsid w:val="00855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554DF2"/>
    <w:pPr>
      <w:ind w:left="720"/>
      <w:contextualSpacing/>
    </w:pPr>
    <w:rPr>
      <w:rFonts w:ascii="Times New Roman" w:eastAsia="Times New Roman" w:hAnsi="Times New Roman"/>
      <w:szCs w:val="24"/>
      <w:lang w:val="es-MX" w:eastAsia="en-US"/>
    </w:rPr>
  </w:style>
  <w:style w:type="paragraph" w:styleId="Textoindependiente">
    <w:name w:val="Body Text"/>
    <w:basedOn w:val="Normal"/>
    <w:link w:val="TextoindependienteCar"/>
    <w:unhideWhenUsed/>
    <w:rsid w:val="00AA1743"/>
    <w:pPr>
      <w:spacing w:after="120"/>
    </w:pPr>
  </w:style>
  <w:style w:type="character" w:customStyle="1" w:styleId="TextoindependienteCar">
    <w:name w:val="Texto independiente Car"/>
    <w:link w:val="Textoindependiente"/>
    <w:rsid w:val="00AA1743"/>
    <w:rPr>
      <w:sz w:val="24"/>
      <w:lang w:val="en-US" w:eastAsia="es-ES_tradnl"/>
    </w:rPr>
  </w:style>
  <w:style w:type="paragraph" w:styleId="Textoindependiente3">
    <w:name w:val="Body Text 3"/>
    <w:basedOn w:val="Normal"/>
    <w:rsid w:val="007027AE"/>
    <w:pPr>
      <w:spacing w:after="120"/>
    </w:pPr>
    <w:rPr>
      <w:sz w:val="16"/>
      <w:szCs w:val="16"/>
    </w:rPr>
  </w:style>
  <w:style w:type="paragraph" w:styleId="NormalWeb">
    <w:name w:val="Normal (Web)"/>
    <w:basedOn w:val="Normal"/>
    <w:rsid w:val="007027AE"/>
    <w:pPr>
      <w:spacing w:before="100" w:beforeAutospacing="1" w:after="100" w:afterAutospacing="1"/>
    </w:pPr>
    <w:rPr>
      <w:rFonts w:ascii="Verdana" w:eastAsia="Times New Roman" w:hAnsi="Verdana"/>
      <w:color w:val="000088"/>
      <w:sz w:val="15"/>
      <w:szCs w:val="15"/>
      <w:lang w:val="es-ES" w:eastAsia="es-ES"/>
    </w:rPr>
  </w:style>
  <w:style w:type="paragraph" w:styleId="Sangradetextonormal">
    <w:name w:val="Body Text Indent"/>
    <w:basedOn w:val="Normal"/>
    <w:link w:val="SangradetextonormalCar"/>
    <w:rsid w:val="007027AE"/>
    <w:pPr>
      <w:spacing w:after="120"/>
      <w:ind w:left="360"/>
    </w:pPr>
    <w:rPr>
      <w:rFonts w:ascii="Times New Roman" w:eastAsia="Times New Roman" w:hAnsi="Times New Roman"/>
      <w:szCs w:val="24"/>
      <w:lang w:eastAsia="en-US"/>
    </w:rPr>
  </w:style>
  <w:style w:type="character" w:customStyle="1" w:styleId="SangradetextonormalCar">
    <w:name w:val="Sangría de texto normal Car"/>
    <w:link w:val="Sangradetextonormal"/>
    <w:locked/>
    <w:rsid w:val="000546D0"/>
    <w:rPr>
      <w:rFonts w:ascii="Times New Roman" w:eastAsia="Times New Roman" w:hAnsi="Times New Roman"/>
      <w:sz w:val="24"/>
      <w:szCs w:val="24"/>
      <w:lang w:eastAsia="en-US"/>
    </w:rPr>
  </w:style>
  <w:style w:type="paragraph" w:styleId="Sangra3detindependiente">
    <w:name w:val="Body Text Indent 3"/>
    <w:basedOn w:val="Normal"/>
    <w:link w:val="Sangra3detindependienteCar"/>
    <w:rsid w:val="007027AE"/>
    <w:pPr>
      <w:spacing w:after="120"/>
      <w:ind w:left="283"/>
    </w:pPr>
    <w:rPr>
      <w:rFonts w:ascii="Times New Roman" w:eastAsia="Times New Roman" w:hAnsi="Times New Roman"/>
      <w:sz w:val="16"/>
      <w:szCs w:val="16"/>
      <w:lang w:eastAsia="en-US"/>
    </w:rPr>
  </w:style>
  <w:style w:type="character" w:customStyle="1" w:styleId="Sangra3detindependienteCar">
    <w:name w:val="Sangría 3 de t. independiente Car"/>
    <w:link w:val="Sangra3detindependiente"/>
    <w:locked/>
    <w:rsid w:val="000546D0"/>
    <w:rPr>
      <w:rFonts w:ascii="Times New Roman" w:eastAsia="Times New Roman" w:hAnsi="Times New Roman"/>
      <w:sz w:val="16"/>
      <w:szCs w:val="16"/>
      <w:lang w:eastAsia="en-US"/>
    </w:rPr>
  </w:style>
  <w:style w:type="paragraph" w:styleId="Subttulo">
    <w:name w:val="Subtitle"/>
    <w:basedOn w:val="Normal"/>
    <w:link w:val="SubttuloCar"/>
    <w:qFormat/>
    <w:rsid w:val="007027AE"/>
    <w:pPr>
      <w:jc w:val="center"/>
    </w:pPr>
    <w:rPr>
      <w:rFonts w:ascii="Arial" w:eastAsia="Times New Roman" w:hAnsi="Arial"/>
      <w:b/>
      <w:bCs/>
      <w:sz w:val="22"/>
      <w:szCs w:val="24"/>
      <w:lang w:eastAsia="es-ES"/>
    </w:rPr>
  </w:style>
  <w:style w:type="character" w:customStyle="1" w:styleId="SubttuloCar">
    <w:name w:val="Subtítulo Car"/>
    <w:link w:val="Subttulo"/>
    <w:locked/>
    <w:rsid w:val="000546D0"/>
    <w:rPr>
      <w:rFonts w:ascii="Arial" w:eastAsia="Times New Roman" w:hAnsi="Arial"/>
      <w:b/>
      <w:bCs/>
      <w:sz w:val="22"/>
      <w:szCs w:val="24"/>
      <w:lang w:eastAsia="es-ES"/>
    </w:rPr>
  </w:style>
  <w:style w:type="paragraph" w:customStyle="1" w:styleId="p12">
    <w:name w:val="p12"/>
    <w:basedOn w:val="Normal"/>
    <w:rsid w:val="007027AE"/>
    <w:pPr>
      <w:widowControl w:val="0"/>
      <w:tabs>
        <w:tab w:val="left" w:pos="204"/>
      </w:tabs>
      <w:autoSpaceDE w:val="0"/>
      <w:autoSpaceDN w:val="0"/>
      <w:adjustRightInd w:val="0"/>
      <w:jc w:val="both"/>
    </w:pPr>
    <w:rPr>
      <w:rFonts w:ascii="Times New Roman" w:eastAsia="Times New Roman" w:hAnsi="Times New Roman"/>
      <w:szCs w:val="24"/>
      <w:lang w:eastAsia="es-ES"/>
    </w:rPr>
  </w:style>
  <w:style w:type="character" w:customStyle="1" w:styleId="Textoindependiente3Car">
    <w:name w:val="Texto independiente 3 Car"/>
    <w:locked/>
    <w:rsid w:val="007027AE"/>
    <w:rPr>
      <w:rFonts w:ascii="Arial" w:hAnsi="Arial" w:cs="Times New Roman"/>
      <w:sz w:val="24"/>
      <w:lang w:val="es-ES" w:eastAsia="es-ES"/>
    </w:rPr>
  </w:style>
  <w:style w:type="character" w:customStyle="1" w:styleId="nfasissutil1">
    <w:name w:val="Énfasis sutil1"/>
    <w:rsid w:val="007027AE"/>
    <w:rPr>
      <w:rFonts w:cs="Times New Roman"/>
      <w:i/>
      <w:iCs/>
      <w:color w:val="808080"/>
    </w:rPr>
  </w:style>
  <w:style w:type="character" w:customStyle="1" w:styleId="pseditboxdisponly">
    <w:name w:val="pseditbox_disponly"/>
    <w:rsid w:val="007027AE"/>
    <w:rPr>
      <w:rFonts w:cs="Times New Roman"/>
    </w:rPr>
  </w:style>
  <w:style w:type="character" w:customStyle="1" w:styleId="texto">
    <w:name w:val="texto"/>
    <w:rsid w:val="007027AE"/>
    <w:rPr>
      <w:rFonts w:cs="Times New Roman"/>
    </w:rPr>
  </w:style>
  <w:style w:type="character" w:styleId="Hipervnculovisitado">
    <w:name w:val="FollowedHyperlink"/>
    <w:rsid w:val="007027AE"/>
    <w:rPr>
      <w:rFonts w:cs="Times New Roman"/>
      <w:color w:val="800080"/>
      <w:u w:val="single"/>
    </w:rPr>
  </w:style>
  <w:style w:type="paragraph" w:customStyle="1" w:styleId="Sinespaciado1">
    <w:name w:val="Sin espaciado1"/>
    <w:rsid w:val="007027AE"/>
    <w:rPr>
      <w:rFonts w:ascii="Times New Roman" w:eastAsia="Times New Roman" w:hAnsi="Times New Roman"/>
      <w:sz w:val="24"/>
      <w:szCs w:val="24"/>
    </w:rPr>
  </w:style>
  <w:style w:type="character" w:customStyle="1" w:styleId="Ttulo2Car">
    <w:name w:val="Título 2 Car"/>
    <w:locked/>
    <w:rsid w:val="007027AE"/>
    <w:rPr>
      <w:rFonts w:ascii="Arial" w:hAnsi="Arial" w:cs="Arial"/>
      <w:b/>
      <w:bCs/>
      <w:i/>
      <w:iCs/>
      <w:sz w:val="28"/>
      <w:szCs w:val="28"/>
      <w:lang w:val="es-ES" w:eastAsia="es-ES"/>
    </w:rPr>
  </w:style>
  <w:style w:type="paragraph" w:customStyle="1" w:styleId="Textoindependiente31">
    <w:name w:val="Texto independiente 31"/>
    <w:basedOn w:val="Normal"/>
    <w:rsid w:val="007027AE"/>
    <w:pPr>
      <w:spacing w:line="360" w:lineRule="atLeast"/>
      <w:jc w:val="both"/>
    </w:pPr>
    <w:rPr>
      <w:rFonts w:ascii="Arial" w:eastAsia="Times New Roman" w:hAnsi="Arial"/>
      <w:szCs w:val="24"/>
      <w:lang w:val="es-ES" w:eastAsia="es-ES"/>
    </w:rPr>
  </w:style>
  <w:style w:type="paragraph" w:styleId="Textonotapie">
    <w:name w:val="footnote text"/>
    <w:basedOn w:val="Normal"/>
    <w:rsid w:val="007027AE"/>
    <w:pPr>
      <w:spacing w:before="120" w:line="360" w:lineRule="auto"/>
      <w:jc w:val="both"/>
    </w:pPr>
    <w:rPr>
      <w:rFonts w:ascii="Times New Roman" w:eastAsia="Times New Roman" w:hAnsi="Times New Roman"/>
      <w:sz w:val="20"/>
      <w:lang w:val="es-ES_tradnl" w:eastAsia="es-ES"/>
    </w:rPr>
  </w:style>
  <w:style w:type="character" w:customStyle="1" w:styleId="TextonotapieCar">
    <w:name w:val="Texto nota pie Car"/>
    <w:locked/>
    <w:rsid w:val="007027AE"/>
    <w:rPr>
      <w:rFonts w:cs="Times New Roman"/>
      <w:lang w:val="es-ES_tradnl" w:eastAsia="es-ES"/>
    </w:rPr>
  </w:style>
  <w:style w:type="paragraph" w:customStyle="1" w:styleId="Default">
    <w:name w:val="Default"/>
    <w:rsid w:val="007027AE"/>
    <w:pPr>
      <w:autoSpaceDE w:val="0"/>
      <w:autoSpaceDN w:val="0"/>
      <w:adjustRightInd w:val="0"/>
    </w:pPr>
    <w:rPr>
      <w:rFonts w:ascii="Times New Roman" w:eastAsia="Times New Roman" w:hAnsi="Times New Roman"/>
      <w:color w:val="000000"/>
      <w:sz w:val="24"/>
      <w:szCs w:val="24"/>
      <w:lang w:val="es-MX" w:eastAsia="es-MX"/>
    </w:rPr>
  </w:style>
  <w:style w:type="character" w:styleId="Nmerodelnea">
    <w:name w:val="line number"/>
    <w:rsid w:val="007027AE"/>
    <w:rPr>
      <w:rFonts w:cs="Times New Roman"/>
    </w:rPr>
  </w:style>
  <w:style w:type="paragraph" w:customStyle="1" w:styleId="Listavistosa-nfasis11">
    <w:name w:val="Lista vistosa - Énfasis 11"/>
    <w:basedOn w:val="Normal"/>
    <w:uiPriority w:val="34"/>
    <w:qFormat/>
    <w:rsid w:val="007027AE"/>
    <w:pPr>
      <w:ind w:left="720"/>
      <w:contextualSpacing/>
    </w:pPr>
    <w:rPr>
      <w:rFonts w:ascii="Times New Roman" w:eastAsia="Times New Roman" w:hAnsi="Times New Roman"/>
      <w:szCs w:val="24"/>
      <w:lang w:val="es-MX" w:eastAsia="en-US"/>
    </w:rPr>
  </w:style>
  <w:style w:type="character" w:styleId="nfasis">
    <w:name w:val="Emphasis"/>
    <w:qFormat/>
    <w:rsid w:val="006A0711"/>
    <w:rPr>
      <w:i/>
      <w:iCs/>
    </w:rPr>
  </w:style>
  <w:style w:type="table" w:customStyle="1" w:styleId="Tablaconcuadrcula1">
    <w:name w:val="Tabla con cuadrícula1"/>
    <w:rsid w:val="000546D0"/>
    <w:rPr>
      <w:rFonts w:ascii="Times New Roman" w:eastAsia="Calibri"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rsid w:val="000546D0"/>
    <w:rPr>
      <w:rFonts w:ascii="Times New Roman" w:eastAsia="Calibri"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n1">
    <w:name w:val="Revisión1"/>
    <w:hidden/>
    <w:semiHidden/>
    <w:rsid w:val="000546D0"/>
    <w:rPr>
      <w:rFonts w:ascii="Times New Roman" w:eastAsia="Calibri" w:hAnsi="Times New Roman"/>
      <w:sz w:val="24"/>
      <w:szCs w:val="24"/>
      <w:lang w:val="es-MX" w:eastAsia="en-US"/>
    </w:rPr>
  </w:style>
  <w:style w:type="paragraph" w:customStyle="1" w:styleId="Prrafodelista2">
    <w:name w:val="Párrafo de lista2"/>
    <w:basedOn w:val="Normal"/>
    <w:rsid w:val="000546D0"/>
    <w:pPr>
      <w:ind w:left="720"/>
      <w:contextualSpacing/>
    </w:pPr>
    <w:rPr>
      <w:rFonts w:ascii="Times New Roman" w:eastAsia="Calibri" w:hAnsi="Times New Roman"/>
      <w:szCs w:val="24"/>
      <w:lang w:val="es-MX" w:eastAsia="en-US"/>
    </w:rPr>
  </w:style>
  <w:style w:type="character" w:customStyle="1" w:styleId="nfasissutil2">
    <w:name w:val="Énfasis sutil2"/>
    <w:rsid w:val="000546D0"/>
    <w:rPr>
      <w:rFonts w:cs="Times New Roman"/>
      <w:i/>
      <w:iCs/>
      <w:color w:val="808080"/>
    </w:rPr>
  </w:style>
  <w:style w:type="paragraph" w:customStyle="1" w:styleId="Sinespaciado2">
    <w:name w:val="Sin espaciado2"/>
    <w:rsid w:val="000546D0"/>
    <w:rPr>
      <w:rFonts w:ascii="Times New Roman" w:eastAsia="Calibri" w:hAnsi="Times New Roman"/>
      <w:sz w:val="24"/>
      <w:szCs w:val="24"/>
    </w:rPr>
  </w:style>
  <w:style w:type="character" w:customStyle="1" w:styleId="style3">
    <w:name w:val="style3"/>
    <w:rsid w:val="000546D0"/>
    <w:rPr>
      <w:rFonts w:cs="Times New Roman"/>
    </w:rPr>
  </w:style>
  <w:style w:type="character" w:customStyle="1" w:styleId="citation">
    <w:name w:val="citation"/>
    <w:rsid w:val="000546D0"/>
    <w:rPr>
      <w:rFonts w:cs="Times New Roman"/>
    </w:rPr>
  </w:style>
  <w:style w:type="character" w:customStyle="1" w:styleId="CarCar2">
    <w:name w:val="Car Car2"/>
    <w:rsid w:val="000546D0"/>
    <w:rPr>
      <w:rFonts w:ascii="Times New Roman" w:eastAsia="Times New Roman" w:hAnsi="Times New Roman"/>
      <w:lang w:val="es-ES_tradnl" w:eastAsia="es-ES"/>
    </w:rPr>
  </w:style>
  <w:style w:type="character" w:customStyle="1" w:styleId="CarCar">
    <w:name w:val="Car Car"/>
    <w:rsid w:val="000546D0"/>
    <w:rPr>
      <w:rFonts w:ascii="Times New Roman" w:eastAsia="Times New Roman" w:hAnsi="Times New Roman"/>
      <w:sz w:val="24"/>
      <w:szCs w:val="24"/>
      <w:lang w:val="es-MX"/>
    </w:rPr>
  </w:style>
  <w:style w:type="paragraph" w:customStyle="1" w:styleId="Textoindependiente32">
    <w:name w:val="Texto independiente 32"/>
    <w:basedOn w:val="Normal"/>
    <w:rsid w:val="000546D0"/>
    <w:pPr>
      <w:spacing w:line="360" w:lineRule="atLeast"/>
      <w:jc w:val="both"/>
    </w:pPr>
    <w:rPr>
      <w:rFonts w:ascii="Arial" w:eastAsia="Times New Roman" w:hAnsi="Arial"/>
      <w:lang w:val="es-ES" w:eastAsia="es-ES"/>
    </w:rPr>
  </w:style>
  <w:style w:type="character" w:customStyle="1" w:styleId="addmd">
    <w:name w:val="addmd"/>
    <w:rsid w:val="00E74B04"/>
  </w:style>
  <w:style w:type="paragraph" w:styleId="Prrafodelista">
    <w:name w:val="List Paragraph"/>
    <w:basedOn w:val="Normal"/>
    <w:uiPriority w:val="34"/>
    <w:qFormat/>
    <w:rsid w:val="00941469"/>
    <w:pPr>
      <w:ind w:left="720"/>
    </w:pPr>
    <w:rPr>
      <w:rFonts w:ascii="Times New Roman" w:eastAsia="Times New Roman" w:hAnsi="Times New Roman"/>
      <w:szCs w:val="24"/>
      <w:lang w:val="es-MX" w:eastAsia="es-MX"/>
    </w:rPr>
  </w:style>
  <w:style w:type="paragraph" w:customStyle="1" w:styleId="BIBLIOG">
    <w:name w:val="BIBLIOG"/>
    <w:basedOn w:val="Textonotapie"/>
    <w:rsid w:val="00903156"/>
    <w:pPr>
      <w:spacing w:before="0" w:line="240" w:lineRule="auto"/>
      <w:ind w:left="709" w:hanging="709"/>
    </w:pPr>
    <w:rPr>
      <w:rFonts w:ascii="Arial" w:hAnsi="Arial"/>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2843</Words>
  <Characters>15640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PLAN DE ESTUDIOS SEGÚN FORMATO</vt:lpstr>
    </vt:vector>
  </TitlesOfParts>
  <Company>ILIA</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ESTUDIOS SEGÚN FORMATO</dc:title>
  <dc:creator>Adriana Estrada</dc:creator>
  <cp:lastModifiedBy>pco</cp:lastModifiedBy>
  <cp:revision>6</cp:revision>
  <cp:lastPrinted>2015-01-26T03:03:00Z</cp:lastPrinted>
  <dcterms:created xsi:type="dcterms:W3CDTF">2016-11-30T18:05:00Z</dcterms:created>
  <dcterms:modified xsi:type="dcterms:W3CDTF">2016-12-01T18:56:00Z</dcterms:modified>
</cp:coreProperties>
</file>